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2C35" w14:textId="77777777" w:rsidR="008D3E59" w:rsidRPr="008D3E59" w:rsidRDefault="008D3E59">
      <w:pPr>
        <w:rPr>
          <w:sz w:val="24"/>
          <w:szCs w:val="24"/>
        </w:rPr>
      </w:pPr>
      <w:r>
        <w:rPr>
          <w:b/>
          <w:bCs/>
          <w:noProof/>
          <w:sz w:val="24"/>
          <w:szCs w:val="24"/>
          <w:u w:val="single"/>
          <w:lang w:eastAsia="en-GB" w:bidi="lo-LA"/>
        </w:rPr>
        <w:drawing>
          <wp:anchor distT="0" distB="0" distL="114300" distR="114300" simplePos="0" relativeHeight="251659264" behindDoc="0" locked="0" layoutInCell="1" allowOverlap="1" wp14:anchorId="2BD7FD9A" wp14:editId="1828CE3F">
            <wp:simplePos x="0" y="0"/>
            <wp:positionH relativeFrom="column">
              <wp:posOffset>4086225</wp:posOffset>
            </wp:positionH>
            <wp:positionV relativeFrom="paragraph">
              <wp:posOffset>0</wp:posOffset>
            </wp:positionV>
            <wp:extent cx="1987550" cy="664210"/>
            <wp:effectExtent l="0" t="0" r="0" b="0"/>
            <wp:wrapThrough wrapText="bothSides">
              <wp:wrapPolygon edited="0">
                <wp:start x="9523" y="0"/>
                <wp:lineTo x="6418" y="1239"/>
                <wp:lineTo x="5797" y="3098"/>
                <wp:lineTo x="6004" y="9912"/>
                <wp:lineTo x="621" y="16727"/>
                <wp:lineTo x="414" y="19205"/>
                <wp:lineTo x="3105" y="20444"/>
                <wp:lineTo x="20910" y="20444"/>
                <wp:lineTo x="21117" y="17966"/>
                <wp:lineTo x="19875" y="15488"/>
                <wp:lineTo x="15527" y="9912"/>
                <wp:lineTo x="15941" y="1859"/>
                <wp:lineTo x="15113" y="620"/>
                <wp:lineTo x="10765" y="0"/>
                <wp:lineTo x="952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664210"/>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24"/>
          <w:szCs w:val="24"/>
          <w:u w:val="single"/>
          <w:lang w:eastAsia="en-GB" w:bidi="lo-LA"/>
        </w:rPr>
        <w:drawing>
          <wp:anchor distT="0" distB="0" distL="114300" distR="114300" simplePos="0" relativeHeight="251658240" behindDoc="0" locked="0" layoutInCell="1" allowOverlap="1" wp14:anchorId="707CFD6F" wp14:editId="06136E29">
            <wp:simplePos x="0" y="0"/>
            <wp:positionH relativeFrom="column">
              <wp:posOffset>0</wp:posOffset>
            </wp:positionH>
            <wp:positionV relativeFrom="paragraph">
              <wp:posOffset>0</wp:posOffset>
            </wp:positionV>
            <wp:extent cx="2011680" cy="664210"/>
            <wp:effectExtent l="0" t="0" r="7620" b="2540"/>
            <wp:wrapThrough wrapText="bothSides">
              <wp:wrapPolygon edited="0">
                <wp:start x="0" y="0"/>
                <wp:lineTo x="0" y="21063"/>
                <wp:lineTo x="21477" y="21063"/>
                <wp:lineTo x="2147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664210"/>
                    </a:xfrm>
                    <a:prstGeom prst="rect">
                      <a:avLst/>
                    </a:prstGeom>
                    <a:noFill/>
                  </pic:spPr>
                </pic:pic>
              </a:graphicData>
            </a:graphic>
            <wp14:sizeRelH relativeFrom="page">
              <wp14:pctWidth>0</wp14:pctWidth>
            </wp14:sizeRelH>
            <wp14:sizeRelV relativeFrom="page">
              <wp14:pctHeight>0</wp14:pctHeight>
            </wp14:sizeRelV>
          </wp:anchor>
        </w:drawing>
      </w:r>
    </w:p>
    <w:p w14:paraId="2260B6E9" w14:textId="77777777" w:rsidR="008D3E59" w:rsidRDefault="008D3E59">
      <w:pPr>
        <w:rPr>
          <w:b/>
          <w:bCs/>
          <w:sz w:val="24"/>
          <w:szCs w:val="24"/>
          <w:u w:val="single"/>
        </w:rPr>
      </w:pPr>
    </w:p>
    <w:p w14:paraId="7355D152" w14:textId="77777777" w:rsidR="008D3E59" w:rsidRDefault="008D3E59">
      <w:pPr>
        <w:rPr>
          <w:b/>
          <w:bCs/>
          <w:sz w:val="24"/>
          <w:szCs w:val="24"/>
          <w:u w:val="single"/>
        </w:rPr>
      </w:pPr>
    </w:p>
    <w:p w14:paraId="3E4C3E56" w14:textId="77777777" w:rsidR="008D3E59" w:rsidRDefault="008D3E59">
      <w:pPr>
        <w:rPr>
          <w:b/>
          <w:bCs/>
          <w:sz w:val="24"/>
          <w:szCs w:val="24"/>
          <w:u w:val="single"/>
        </w:rPr>
      </w:pPr>
    </w:p>
    <w:p w14:paraId="4CE9F3C1" w14:textId="77777777" w:rsidR="00E4378B" w:rsidRPr="00900EA8" w:rsidRDefault="00E4378B" w:rsidP="00E4378B">
      <w:pPr>
        <w:jc w:val="center"/>
        <w:rPr>
          <w:rFonts w:ascii="Bahnschrift" w:hAnsi="Bahnschrift"/>
          <w:sz w:val="72"/>
        </w:rPr>
      </w:pPr>
      <w:r w:rsidRPr="00900EA8">
        <w:rPr>
          <w:rFonts w:ascii="Bahnschrift" w:hAnsi="Bahnschrift"/>
          <w:sz w:val="72"/>
        </w:rPr>
        <w:t xml:space="preserve">Spanish A Level </w:t>
      </w:r>
    </w:p>
    <w:p w14:paraId="46391139" w14:textId="38B25051" w:rsidR="00E4378B" w:rsidRPr="00900EA8" w:rsidRDefault="00E4378B" w:rsidP="00E4378B">
      <w:pPr>
        <w:jc w:val="center"/>
        <w:rPr>
          <w:rFonts w:ascii="Bahnschrift" w:hAnsi="Bahnschrift"/>
          <w:sz w:val="72"/>
        </w:rPr>
      </w:pPr>
      <w:r w:rsidRPr="00900EA8">
        <w:rPr>
          <w:rFonts w:ascii="Bahnschrift" w:hAnsi="Bahnschrift"/>
          <w:sz w:val="72"/>
        </w:rPr>
        <w:t xml:space="preserve">Transition Booklet </w:t>
      </w:r>
      <w:r w:rsidR="001E3C24">
        <w:rPr>
          <w:rFonts w:ascii="Bahnschrift" w:hAnsi="Bahnschrift"/>
          <w:sz w:val="72"/>
        </w:rPr>
        <w:t>2024</w:t>
      </w:r>
    </w:p>
    <w:p w14:paraId="165696F2" w14:textId="34F57B75" w:rsidR="00E4378B" w:rsidRPr="00900EA8" w:rsidRDefault="00E4378B" w:rsidP="00E4378B">
      <w:pPr>
        <w:jc w:val="center"/>
        <w:rPr>
          <w:rFonts w:ascii="Bahnschrift" w:hAnsi="Bahnschrift"/>
          <w:sz w:val="52"/>
        </w:rPr>
      </w:pPr>
      <w:r>
        <w:rPr>
          <w:rFonts w:ascii="Bahnschrift" w:hAnsi="Bahnschrift"/>
          <w:sz w:val="52"/>
        </w:rPr>
        <w:t>The Arthur Terry School</w:t>
      </w:r>
    </w:p>
    <w:p w14:paraId="12E97039" w14:textId="77777777" w:rsidR="00E4378B" w:rsidRPr="00900EA8" w:rsidRDefault="00E4378B" w:rsidP="00E4378B">
      <w:pPr>
        <w:jc w:val="center"/>
        <w:rPr>
          <w:rFonts w:ascii="Bahnschrift" w:hAnsi="Bahnschrift"/>
          <w:sz w:val="48"/>
        </w:rPr>
      </w:pPr>
    </w:p>
    <w:p w14:paraId="2082F7ED" w14:textId="77777777" w:rsidR="00E4378B" w:rsidRPr="00900EA8" w:rsidRDefault="00E4378B" w:rsidP="00E4378B">
      <w:pPr>
        <w:rPr>
          <w:rFonts w:ascii="Bahnschrift" w:hAnsi="Bahnschrift"/>
          <w:sz w:val="32"/>
          <w:szCs w:val="24"/>
        </w:rPr>
      </w:pPr>
      <w:r w:rsidRPr="00900EA8">
        <w:rPr>
          <w:rFonts w:ascii="Bahnschrift" w:hAnsi="Bahnschrift"/>
          <w:sz w:val="32"/>
          <w:szCs w:val="24"/>
        </w:rPr>
        <w:t xml:space="preserve">This booklet has been prepared by MFL staff for you to read and the suggested activities contained in it will ensure that you get off to the best possible start in this subject area. It is very important that you read this booklet carefully over the summer. This will give you a clear understanding of what the course involves and what to expect next year. </w:t>
      </w:r>
    </w:p>
    <w:p w14:paraId="5B6E01EF" w14:textId="77777777" w:rsidR="00E4378B" w:rsidRPr="00900EA8" w:rsidRDefault="00E4378B" w:rsidP="00E4378B">
      <w:pPr>
        <w:rPr>
          <w:rFonts w:ascii="Bahnschrift" w:hAnsi="Bahnschrift"/>
          <w:sz w:val="40"/>
        </w:rPr>
      </w:pPr>
    </w:p>
    <w:p w14:paraId="264D0890" w14:textId="77777777" w:rsidR="00E4378B" w:rsidRPr="00900EA8" w:rsidRDefault="00E4378B" w:rsidP="00E4378B">
      <w:pPr>
        <w:rPr>
          <w:rFonts w:ascii="Bahnschrift" w:hAnsi="Bahnschrift"/>
          <w:sz w:val="40"/>
        </w:rPr>
      </w:pPr>
      <w:r w:rsidRPr="00900EA8">
        <w:rPr>
          <w:rFonts w:ascii="Bahnschrift" w:hAnsi="Bahnschrift"/>
          <w:sz w:val="40"/>
        </w:rPr>
        <w:t>Exam board: AQA</w:t>
      </w:r>
    </w:p>
    <w:p w14:paraId="744E54E0" w14:textId="50515841" w:rsidR="00E4378B" w:rsidRPr="00900EA8" w:rsidRDefault="00E4378B" w:rsidP="00E4378B">
      <w:pPr>
        <w:rPr>
          <w:rFonts w:ascii="Bahnschrift" w:hAnsi="Bahnschrift"/>
          <w:sz w:val="40"/>
        </w:rPr>
      </w:pPr>
      <w:r w:rsidRPr="00900EA8">
        <w:rPr>
          <w:rFonts w:ascii="Bahnschrift" w:hAnsi="Bahnschrift"/>
          <w:sz w:val="40"/>
        </w:rPr>
        <w:t>Paper 1: Listening, Reading &amp; Writing</w:t>
      </w:r>
      <w:r>
        <w:rPr>
          <w:rFonts w:ascii="Bahnschrift" w:hAnsi="Bahnschrift"/>
          <w:sz w:val="40"/>
        </w:rPr>
        <w:t xml:space="preserve"> (50%)</w:t>
      </w:r>
    </w:p>
    <w:p w14:paraId="7C1B0A09" w14:textId="74A7ACF0" w:rsidR="00E4378B" w:rsidRPr="00900EA8" w:rsidRDefault="00E4378B" w:rsidP="00E4378B">
      <w:pPr>
        <w:rPr>
          <w:rFonts w:ascii="Bahnschrift" w:hAnsi="Bahnschrift"/>
          <w:sz w:val="40"/>
        </w:rPr>
      </w:pPr>
      <w:r w:rsidRPr="00900EA8">
        <w:rPr>
          <w:rFonts w:ascii="Bahnschrift" w:hAnsi="Bahnschrift"/>
          <w:sz w:val="40"/>
        </w:rPr>
        <w:t>Paper 2: Writing (Film/Novel)</w:t>
      </w:r>
      <w:r>
        <w:rPr>
          <w:rFonts w:ascii="Bahnschrift" w:hAnsi="Bahnschrift"/>
          <w:sz w:val="40"/>
        </w:rPr>
        <w:t xml:space="preserve"> (20%)</w:t>
      </w:r>
    </w:p>
    <w:p w14:paraId="345CF46E" w14:textId="33EFEFB9" w:rsidR="00E4378B" w:rsidRPr="00900EA8" w:rsidRDefault="00E4378B" w:rsidP="00E4378B">
      <w:pPr>
        <w:rPr>
          <w:rFonts w:ascii="Bahnschrift" w:hAnsi="Bahnschrift"/>
          <w:sz w:val="40"/>
        </w:rPr>
      </w:pPr>
      <w:r w:rsidRPr="00900EA8">
        <w:rPr>
          <w:rFonts w:ascii="Bahnschrift" w:hAnsi="Bahnschrift"/>
          <w:sz w:val="40"/>
        </w:rPr>
        <w:t>Paper 3: Speaking</w:t>
      </w:r>
      <w:r>
        <w:rPr>
          <w:rFonts w:ascii="Bahnschrift" w:hAnsi="Bahnschrift"/>
          <w:sz w:val="40"/>
        </w:rPr>
        <w:t xml:space="preserve"> (30%)</w:t>
      </w:r>
    </w:p>
    <w:p w14:paraId="16ED5207" w14:textId="77777777" w:rsidR="00E4378B" w:rsidRPr="00900EA8" w:rsidRDefault="00E4378B" w:rsidP="00E4378B">
      <w:pPr>
        <w:rPr>
          <w:rFonts w:ascii="Bahnschrift" w:hAnsi="Bahnschrift"/>
        </w:rPr>
      </w:pPr>
      <w:r w:rsidRPr="00900EA8">
        <w:rPr>
          <w:rFonts w:ascii="Bahnschrift" w:hAnsi="Bahnschrift"/>
          <w:sz w:val="40"/>
        </w:rPr>
        <w:t xml:space="preserve">Course Specification: </w:t>
      </w:r>
      <w:hyperlink r:id="rId9" w:history="1">
        <w:r w:rsidRPr="00900EA8">
          <w:rPr>
            <w:rStyle w:val="Hyperlink"/>
            <w:rFonts w:ascii="Bahnschrift" w:hAnsi="Bahnschrift"/>
          </w:rPr>
          <w:t>http://filestore.aqa.org.uk/resources/spanish/specifications/AQA-7692-SP-2016.PDF</w:t>
        </w:r>
      </w:hyperlink>
    </w:p>
    <w:p w14:paraId="2970A3CC" w14:textId="77777777" w:rsidR="00E4378B" w:rsidRPr="00900EA8" w:rsidRDefault="00E4378B" w:rsidP="00E4378B">
      <w:pPr>
        <w:rPr>
          <w:rFonts w:ascii="Bahnschrift" w:hAnsi="Bahnschrift"/>
          <w:sz w:val="40"/>
        </w:rPr>
      </w:pPr>
      <w:r w:rsidRPr="00900EA8">
        <w:rPr>
          <w:rFonts w:ascii="Bahnschrift" w:hAnsi="Bahnschrift"/>
          <w:sz w:val="40"/>
        </w:rPr>
        <w:br w:type="page"/>
      </w:r>
    </w:p>
    <w:p w14:paraId="0577DC54" w14:textId="2D0D8488" w:rsidR="00772275" w:rsidRDefault="00772275">
      <w:pPr>
        <w:rPr>
          <w:rFonts w:ascii="Bahnschrift" w:hAnsi="Bahnschrift"/>
          <w:sz w:val="32"/>
        </w:rPr>
      </w:pPr>
      <w:r w:rsidRPr="00095530">
        <w:rPr>
          <w:rFonts w:ascii="Bahnschrift" w:hAnsi="Bahnschrift"/>
          <w:sz w:val="32"/>
        </w:rPr>
        <w:lastRenderedPageBreak/>
        <w:t>¡Hola a todos! We hope you are all keeping safe and well. We are delighted that you have chosen Spanish for</w:t>
      </w:r>
      <w:r w:rsidR="00E4378B" w:rsidRPr="00095530">
        <w:rPr>
          <w:rFonts w:ascii="Bahnschrift" w:hAnsi="Bahnschrift"/>
          <w:sz w:val="32"/>
        </w:rPr>
        <w:t xml:space="preserve"> and AS and </w:t>
      </w:r>
      <w:r w:rsidRPr="00095530">
        <w:rPr>
          <w:rFonts w:ascii="Bahnschrift" w:hAnsi="Bahnschrift"/>
          <w:sz w:val="32"/>
        </w:rPr>
        <w:t xml:space="preserve">A level! We have put together some work that will bridge the gap between GCSE and the A level course. There are </w:t>
      </w:r>
      <w:r w:rsidR="00095530">
        <w:rPr>
          <w:rFonts w:ascii="Bahnschrift" w:hAnsi="Bahnschrift"/>
          <w:sz w:val="32"/>
        </w:rPr>
        <w:t>six</w:t>
      </w:r>
      <w:r w:rsidRPr="00095530">
        <w:rPr>
          <w:rFonts w:ascii="Bahnschrift" w:hAnsi="Bahnschrift"/>
          <w:sz w:val="32"/>
        </w:rPr>
        <w:t xml:space="preserve"> parts to this work.</w:t>
      </w:r>
    </w:p>
    <w:p w14:paraId="64AE0136" w14:textId="77777777" w:rsidR="00095530" w:rsidRPr="00095530" w:rsidRDefault="00095530">
      <w:pPr>
        <w:rPr>
          <w:rFonts w:ascii="Bahnschrift" w:hAnsi="Bahnschrift"/>
          <w:sz w:val="32"/>
        </w:rPr>
      </w:pPr>
    </w:p>
    <w:p w14:paraId="0C06FC57" w14:textId="77777777" w:rsidR="00E4378B" w:rsidRPr="00095530" w:rsidRDefault="00E4378B" w:rsidP="00095530">
      <w:pPr>
        <w:pStyle w:val="ListParagraph"/>
        <w:numPr>
          <w:ilvl w:val="0"/>
          <w:numId w:val="16"/>
        </w:numPr>
        <w:spacing w:line="360" w:lineRule="auto"/>
        <w:rPr>
          <w:rFonts w:ascii="Bahnschrift" w:hAnsi="Bahnschrift"/>
          <w:sz w:val="32"/>
        </w:rPr>
      </w:pPr>
      <w:r w:rsidRPr="00095530">
        <w:rPr>
          <w:rFonts w:ascii="Bahnschrift" w:hAnsi="Bahnschrift"/>
          <w:sz w:val="32"/>
        </w:rPr>
        <w:t xml:space="preserve">Outline of the course content. </w:t>
      </w:r>
    </w:p>
    <w:p w14:paraId="29E9EE44" w14:textId="74FD2AF2" w:rsidR="00E4378B" w:rsidRPr="00095530" w:rsidRDefault="00772275" w:rsidP="00095530">
      <w:pPr>
        <w:pStyle w:val="ListParagraph"/>
        <w:numPr>
          <w:ilvl w:val="0"/>
          <w:numId w:val="16"/>
        </w:numPr>
        <w:spacing w:line="360" w:lineRule="auto"/>
        <w:rPr>
          <w:rFonts w:ascii="Bahnschrift" w:hAnsi="Bahnschrift"/>
          <w:sz w:val="32"/>
        </w:rPr>
      </w:pPr>
      <w:r w:rsidRPr="00095530">
        <w:rPr>
          <w:rFonts w:ascii="Bahnschrift" w:hAnsi="Bahnschrift"/>
          <w:sz w:val="32"/>
        </w:rPr>
        <w:t xml:space="preserve">Cultural research. </w:t>
      </w:r>
    </w:p>
    <w:p w14:paraId="0BB52BC7" w14:textId="3A61F655" w:rsidR="002854A6" w:rsidRPr="00095530" w:rsidRDefault="00772275" w:rsidP="00095530">
      <w:pPr>
        <w:pStyle w:val="ListParagraph"/>
        <w:numPr>
          <w:ilvl w:val="0"/>
          <w:numId w:val="16"/>
        </w:numPr>
        <w:spacing w:line="360" w:lineRule="auto"/>
        <w:rPr>
          <w:rFonts w:ascii="Bahnschrift" w:hAnsi="Bahnschrift"/>
          <w:sz w:val="32"/>
        </w:rPr>
      </w:pPr>
      <w:r w:rsidRPr="00095530">
        <w:rPr>
          <w:rFonts w:ascii="Bahnschrift" w:hAnsi="Bahnschrift"/>
          <w:sz w:val="32"/>
        </w:rPr>
        <w:t xml:space="preserve">Grammar </w:t>
      </w:r>
      <w:r w:rsidR="00B76434" w:rsidRPr="00095530">
        <w:rPr>
          <w:rFonts w:ascii="Bahnschrift" w:hAnsi="Bahnschrift"/>
          <w:sz w:val="32"/>
        </w:rPr>
        <w:t xml:space="preserve">and translation. </w:t>
      </w:r>
    </w:p>
    <w:p w14:paraId="669C954A" w14:textId="7176A399" w:rsidR="00B76434" w:rsidRPr="00095530" w:rsidRDefault="00B76434" w:rsidP="00095530">
      <w:pPr>
        <w:pStyle w:val="ListParagraph"/>
        <w:numPr>
          <w:ilvl w:val="0"/>
          <w:numId w:val="16"/>
        </w:numPr>
        <w:spacing w:line="360" w:lineRule="auto"/>
        <w:rPr>
          <w:rFonts w:ascii="Bahnschrift" w:hAnsi="Bahnschrift"/>
          <w:sz w:val="32"/>
        </w:rPr>
      </w:pPr>
      <w:r w:rsidRPr="00095530">
        <w:rPr>
          <w:rFonts w:ascii="Bahnschrift" w:hAnsi="Bahnschrift"/>
          <w:sz w:val="32"/>
        </w:rPr>
        <w:t xml:space="preserve">Speaking work. </w:t>
      </w:r>
    </w:p>
    <w:p w14:paraId="0E409919" w14:textId="31858AA2" w:rsidR="00772275" w:rsidRPr="009C7686" w:rsidRDefault="009C7686" w:rsidP="00095530">
      <w:pPr>
        <w:pStyle w:val="ListParagraph"/>
        <w:numPr>
          <w:ilvl w:val="0"/>
          <w:numId w:val="16"/>
        </w:numPr>
        <w:spacing w:line="360" w:lineRule="auto"/>
        <w:rPr>
          <w:rFonts w:ascii="Bahnschrift" w:hAnsi="Bahnschrift"/>
          <w:sz w:val="32"/>
          <w:lang w:val="es-ES_tradnl"/>
        </w:rPr>
      </w:pPr>
      <w:r w:rsidRPr="009C7686">
        <w:rPr>
          <w:rFonts w:ascii="Bahnschrift" w:hAnsi="Bahnschrift"/>
          <w:sz w:val="32"/>
          <w:lang w:val="es-ES_tradnl"/>
        </w:rPr>
        <w:t xml:space="preserve">El laberinto del fauno </w:t>
      </w:r>
      <w:r>
        <w:rPr>
          <w:rFonts w:ascii="Bahnschrift" w:hAnsi="Bahnschrift"/>
          <w:sz w:val="32"/>
          <w:lang w:val="es-ES_tradnl"/>
        </w:rPr>
        <w:t>–</w:t>
      </w:r>
      <w:r w:rsidRPr="009C7686">
        <w:rPr>
          <w:rFonts w:ascii="Bahnschrift" w:hAnsi="Bahnschrift"/>
          <w:sz w:val="32"/>
          <w:lang w:val="es-ES_tradnl"/>
        </w:rPr>
        <w:t xml:space="preserve"> t</w:t>
      </w:r>
      <w:r>
        <w:rPr>
          <w:rFonts w:ascii="Bahnschrift" w:hAnsi="Bahnschrift"/>
          <w:sz w:val="32"/>
          <w:lang w:val="es-ES_tradnl"/>
        </w:rPr>
        <w:t>he set film</w:t>
      </w:r>
    </w:p>
    <w:p w14:paraId="68214B65" w14:textId="58FCF65D" w:rsidR="00095530" w:rsidRPr="00095530" w:rsidRDefault="00095530" w:rsidP="00095530">
      <w:pPr>
        <w:pStyle w:val="ListParagraph"/>
        <w:numPr>
          <w:ilvl w:val="0"/>
          <w:numId w:val="16"/>
        </w:numPr>
        <w:spacing w:line="360" w:lineRule="auto"/>
        <w:rPr>
          <w:rFonts w:ascii="Bahnschrift" w:hAnsi="Bahnschrift"/>
          <w:sz w:val="32"/>
        </w:rPr>
      </w:pPr>
      <w:r w:rsidRPr="00095530">
        <w:rPr>
          <w:rFonts w:ascii="Bahnschrift" w:hAnsi="Bahnschrift"/>
          <w:sz w:val="32"/>
        </w:rPr>
        <w:t xml:space="preserve">Useful websites. </w:t>
      </w:r>
    </w:p>
    <w:p w14:paraId="5F3E04DC" w14:textId="2044EB5E" w:rsidR="00E4378B" w:rsidRDefault="00E4378B">
      <w:pPr>
        <w:rPr>
          <w:sz w:val="24"/>
          <w:szCs w:val="24"/>
        </w:rPr>
      </w:pPr>
      <w:r>
        <w:rPr>
          <w:sz w:val="24"/>
          <w:szCs w:val="24"/>
        </w:rPr>
        <w:br w:type="page"/>
      </w:r>
    </w:p>
    <w:p w14:paraId="102A9AC8" w14:textId="77777777" w:rsidR="00E4378B" w:rsidRPr="00900EA8" w:rsidRDefault="00E4378B" w:rsidP="00E4378B">
      <w:pPr>
        <w:rPr>
          <w:rFonts w:ascii="Bahnschrift" w:hAnsi="Bahnschrift"/>
          <w:sz w:val="40"/>
        </w:rPr>
      </w:pPr>
      <w:r w:rsidRPr="00900EA8">
        <w:rPr>
          <w:rFonts w:ascii="Bahnschrift" w:hAnsi="Bahnschrift"/>
          <w:sz w:val="40"/>
        </w:rPr>
        <w:lastRenderedPageBreak/>
        <w:t>Actividad 1: El curso</w:t>
      </w:r>
    </w:p>
    <w:p w14:paraId="4D809703" w14:textId="77777777" w:rsidR="00E4378B" w:rsidRPr="00900EA8" w:rsidRDefault="00E4378B" w:rsidP="00E4378B">
      <w:pPr>
        <w:rPr>
          <w:rFonts w:ascii="Bahnschrift" w:hAnsi="Bahnschrift"/>
          <w:sz w:val="32"/>
        </w:rPr>
      </w:pPr>
      <w:r w:rsidRPr="00900EA8">
        <w:rPr>
          <w:rFonts w:ascii="Bahnschrift" w:hAnsi="Bahnschrift"/>
          <w:sz w:val="32"/>
        </w:rPr>
        <w:t xml:space="preserve">Read through the list of themes we will study and translate them into English. Use a dictionary to help if you need it. </w:t>
      </w:r>
    </w:p>
    <w:tbl>
      <w:tblPr>
        <w:tblStyle w:val="TableGrid"/>
        <w:tblW w:w="10774" w:type="dxa"/>
        <w:tblInd w:w="-856" w:type="dxa"/>
        <w:tblLook w:val="04A0" w:firstRow="1" w:lastRow="0" w:firstColumn="1" w:lastColumn="0" w:noHBand="0" w:noVBand="1"/>
      </w:tblPr>
      <w:tblGrid>
        <w:gridCol w:w="6238"/>
        <w:gridCol w:w="4536"/>
      </w:tblGrid>
      <w:tr w:rsidR="00E4378B" w:rsidRPr="00900EA8" w14:paraId="35852A67" w14:textId="77777777" w:rsidTr="00742570">
        <w:tc>
          <w:tcPr>
            <w:tcW w:w="10774" w:type="dxa"/>
            <w:gridSpan w:val="2"/>
          </w:tcPr>
          <w:p w14:paraId="592E3C4F" w14:textId="77777777" w:rsidR="00E4378B" w:rsidRPr="00900EA8" w:rsidRDefault="00E4378B" w:rsidP="00742570">
            <w:pPr>
              <w:jc w:val="center"/>
              <w:rPr>
                <w:rFonts w:ascii="Bahnschrift" w:hAnsi="Bahnschrift"/>
                <w:b/>
                <w:color w:val="FF0000"/>
                <w:sz w:val="32"/>
              </w:rPr>
            </w:pPr>
            <w:r w:rsidRPr="00900EA8">
              <w:rPr>
                <w:rFonts w:ascii="Bahnschrift" w:hAnsi="Bahnschrift"/>
                <w:b/>
                <w:color w:val="FF0000"/>
                <w:sz w:val="32"/>
              </w:rPr>
              <w:t xml:space="preserve">Aspects of Hispanic society </w:t>
            </w:r>
          </w:p>
          <w:p w14:paraId="09EF1F01" w14:textId="752003A6" w:rsidR="00E4378B" w:rsidRPr="00900EA8" w:rsidRDefault="00E4378B" w:rsidP="00EA1C1E">
            <w:pPr>
              <w:jc w:val="center"/>
              <w:rPr>
                <w:rFonts w:ascii="Bahnschrift" w:hAnsi="Bahnschrift"/>
                <w:b/>
                <w:sz w:val="18"/>
                <w:szCs w:val="18"/>
              </w:rPr>
            </w:pPr>
            <w:r w:rsidRPr="00900EA8">
              <w:rPr>
                <w:rFonts w:ascii="Bahnschrift" w:hAnsi="Bahnschrift"/>
                <w:b/>
              </w:rPr>
              <w:t>(in relation to any Spanish-speaking country or countries)</w:t>
            </w:r>
          </w:p>
        </w:tc>
      </w:tr>
      <w:tr w:rsidR="00E4378B" w:rsidRPr="00900EA8" w14:paraId="0E787881" w14:textId="77777777" w:rsidTr="00742570">
        <w:tc>
          <w:tcPr>
            <w:tcW w:w="6238" w:type="dxa"/>
          </w:tcPr>
          <w:p w14:paraId="50B87E5E" w14:textId="77777777" w:rsidR="00E4378B" w:rsidRPr="00900EA8" w:rsidRDefault="00E4378B" w:rsidP="00742570">
            <w:pPr>
              <w:jc w:val="center"/>
              <w:rPr>
                <w:rFonts w:ascii="Bahnschrift" w:hAnsi="Bahnschrift"/>
                <w:b/>
                <w:color w:val="8496B0" w:themeColor="text2" w:themeTint="99"/>
              </w:rPr>
            </w:pPr>
            <w:r w:rsidRPr="00900EA8">
              <w:rPr>
                <w:rFonts w:ascii="Bahnschrift" w:hAnsi="Bahnschrift"/>
                <w:b/>
                <w:color w:val="0070C0"/>
              </w:rPr>
              <w:t>Spanish</w:t>
            </w:r>
          </w:p>
        </w:tc>
        <w:tc>
          <w:tcPr>
            <w:tcW w:w="4536" w:type="dxa"/>
          </w:tcPr>
          <w:p w14:paraId="50D4CAE4" w14:textId="77777777" w:rsidR="00E4378B" w:rsidRPr="00900EA8" w:rsidRDefault="00E4378B" w:rsidP="00742570">
            <w:pPr>
              <w:jc w:val="center"/>
              <w:rPr>
                <w:rFonts w:ascii="Bahnschrift" w:hAnsi="Bahnschrift"/>
                <w:b/>
                <w:color w:val="8496B0" w:themeColor="text2" w:themeTint="99"/>
              </w:rPr>
            </w:pPr>
            <w:r w:rsidRPr="00900EA8">
              <w:rPr>
                <w:rFonts w:ascii="Bahnschrift" w:hAnsi="Bahnschrift"/>
                <w:b/>
                <w:color w:val="0070C0"/>
              </w:rPr>
              <w:t>English Translation</w:t>
            </w:r>
          </w:p>
        </w:tc>
      </w:tr>
      <w:tr w:rsidR="00E4378B" w:rsidRPr="00900EA8" w14:paraId="3E572720" w14:textId="77777777" w:rsidTr="00742570">
        <w:tc>
          <w:tcPr>
            <w:tcW w:w="6238" w:type="dxa"/>
          </w:tcPr>
          <w:p w14:paraId="3EB3A104" w14:textId="6B25F749" w:rsidR="00E4378B" w:rsidRPr="00EA1C1E" w:rsidRDefault="00E4378B" w:rsidP="00742570">
            <w:pPr>
              <w:rPr>
                <w:rFonts w:ascii="Bahnschrift" w:hAnsi="Bahnschrift"/>
                <w:b/>
                <w:bCs/>
                <w:iCs/>
                <w:lang w:val="es-ES_tradnl"/>
              </w:rPr>
            </w:pPr>
            <w:r w:rsidRPr="00EA1C1E">
              <w:rPr>
                <w:rFonts w:ascii="Bahnschrift" w:hAnsi="Bahnschrift"/>
                <w:b/>
                <w:bCs/>
                <w:iCs/>
                <w:lang w:val="es-ES_tradnl"/>
              </w:rPr>
              <w:t>Los valores tradicionales y modernos</w:t>
            </w:r>
          </w:p>
        </w:tc>
        <w:tc>
          <w:tcPr>
            <w:tcW w:w="4536" w:type="dxa"/>
          </w:tcPr>
          <w:p w14:paraId="0C34DA1E" w14:textId="77777777" w:rsidR="00E4378B" w:rsidRPr="00900EA8" w:rsidRDefault="00E4378B" w:rsidP="00742570">
            <w:pPr>
              <w:rPr>
                <w:rFonts w:ascii="Bahnschrift" w:hAnsi="Bahnschrift"/>
              </w:rPr>
            </w:pPr>
            <w:r w:rsidRPr="00900EA8">
              <w:rPr>
                <w:rFonts w:ascii="Bahnschrift" w:hAnsi="Bahnschrift"/>
              </w:rPr>
              <w:t xml:space="preserve">• </w:t>
            </w:r>
            <w:r w:rsidRPr="00900EA8">
              <w:rPr>
                <w:rFonts w:ascii="Bahnschrift" w:hAnsi="Bahnschrift"/>
                <w:b/>
              </w:rPr>
              <w:t>Modern and traditional values</w:t>
            </w:r>
            <w:r w:rsidRPr="00900EA8">
              <w:rPr>
                <w:rFonts w:ascii="Bahnschrift" w:hAnsi="Bahnschrift"/>
              </w:rPr>
              <w:t xml:space="preserve"> </w:t>
            </w:r>
          </w:p>
          <w:p w14:paraId="62A06532" w14:textId="77777777" w:rsidR="00E4378B" w:rsidRPr="00900EA8" w:rsidRDefault="00E4378B" w:rsidP="00742570">
            <w:pPr>
              <w:rPr>
                <w:rFonts w:ascii="Bahnschrift" w:hAnsi="Bahnschrift"/>
              </w:rPr>
            </w:pPr>
          </w:p>
        </w:tc>
      </w:tr>
      <w:tr w:rsidR="00E4378B" w:rsidRPr="00C45D12" w14:paraId="2B344200" w14:textId="77777777" w:rsidTr="00742570">
        <w:tc>
          <w:tcPr>
            <w:tcW w:w="6238" w:type="dxa"/>
          </w:tcPr>
          <w:p w14:paraId="3084C90C"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Los cambios en la familia </w:t>
            </w:r>
          </w:p>
        </w:tc>
        <w:tc>
          <w:tcPr>
            <w:tcW w:w="4536" w:type="dxa"/>
          </w:tcPr>
          <w:p w14:paraId="7121A3B4" w14:textId="77777777" w:rsidR="00E4378B" w:rsidRPr="00900EA8" w:rsidRDefault="00E4378B" w:rsidP="00742570">
            <w:pPr>
              <w:rPr>
                <w:rFonts w:ascii="Bahnschrift" w:hAnsi="Bahnschrift"/>
                <w:lang w:val="es-ES_tradnl"/>
              </w:rPr>
            </w:pPr>
          </w:p>
          <w:p w14:paraId="32922222" w14:textId="77777777" w:rsidR="00E4378B" w:rsidRPr="00900EA8" w:rsidRDefault="00E4378B" w:rsidP="00742570">
            <w:pPr>
              <w:rPr>
                <w:rFonts w:ascii="Bahnschrift" w:hAnsi="Bahnschrift"/>
                <w:lang w:val="es-ES_tradnl"/>
              </w:rPr>
            </w:pPr>
          </w:p>
        </w:tc>
      </w:tr>
      <w:tr w:rsidR="00E4378B" w:rsidRPr="00C45D12" w14:paraId="21DBCF85" w14:textId="77777777" w:rsidTr="00742570">
        <w:tc>
          <w:tcPr>
            <w:tcW w:w="6238" w:type="dxa"/>
          </w:tcPr>
          <w:p w14:paraId="0ED4D710"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Actitudes hacia el matrimonio/el divorcio </w:t>
            </w:r>
          </w:p>
        </w:tc>
        <w:tc>
          <w:tcPr>
            <w:tcW w:w="4536" w:type="dxa"/>
          </w:tcPr>
          <w:p w14:paraId="164B4B38" w14:textId="77777777" w:rsidR="00E4378B" w:rsidRPr="00900EA8" w:rsidRDefault="00E4378B" w:rsidP="00742570">
            <w:pPr>
              <w:rPr>
                <w:rFonts w:ascii="Bahnschrift" w:hAnsi="Bahnschrift"/>
                <w:lang w:val="es-ES_tradnl"/>
              </w:rPr>
            </w:pPr>
          </w:p>
          <w:p w14:paraId="619164FB" w14:textId="77777777" w:rsidR="00E4378B" w:rsidRPr="00900EA8" w:rsidRDefault="00E4378B" w:rsidP="00742570">
            <w:pPr>
              <w:rPr>
                <w:rFonts w:ascii="Bahnschrift" w:hAnsi="Bahnschrift"/>
                <w:lang w:val="es-ES_tradnl"/>
              </w:rPr>
            </w:pPr>
          </w:p>
        </w:tc>
      </w:tr>
      <w:tr w:rsidR="00E4378B" w:rsidRPr="00C45D12" w14:paraId="34E6F2BD" w14:textId="77777777" w:rsidTr="00742570">
        <w:tc>
          <w:tcPr>
            <w:tcW w:w="6238" w:type="dxa"/>
          </w:tcPr>
          <w:p w14:paraId="08B4EF18" w14:textId="77777777" w:rsidR="00E4378B" w:rsidRPr="00EA1C1E" w:rsidRDefault="00E4378B" w:rsidP="00742570">
            <w:pPr>
              <w:rPr>
                <w:rFonts w:ascii="Bahnschrift" w:hAnsi="Bahnschrift"/>
                <w:i/>
                <w:lang w:val="es-ES_tradnl"/>
              </w:rPr>
            </w:pPr>
            <w:r w:rsidRPr="00EA1C1E">
              <w:rPr>
                <w:rFonts w:ascii="Bahnschrift" w:hAnsi="Bahnschrift"/>
                <w:i/>
                <w:lang w:val="es-ES_tradnl"/>
              </w:rPr>
              <w:t>• La influencia de la Iglesia Católica</w:t>
            </w:r>
          </w:p>
        </w:tc>
        <w:tc>
          <w:tcPr>
            <w:tcW w:w="4536" w:type="dxa"/>
          </w:tcPr>
          <w:p w14:paraId="20453407" w14:textId="77777777" w:rsidR="00E4378B" w:rsidRPr="00900EA8" w:rsidRDefault="00E4378B" w:rsidP="00742570">
            <w:pPr>
              <w:rPr>
                <w:rFonts w:ascii="Bahnschrift" w:hAnsi="Bahnschrift"/>
                <w:lang w:val="es-ES_tradnl"/>
              </w:rPr>
            </w:pPr>
          </w:p>
          <w:p w14:paraId="19E9AEE3" w14:textId="77777777" w:rsidR="00E4378B" w:rsidRPr="00900EA8" w:rsidRDefault="00E4378B" w:rsidP="00742570">
            <w:pPr>
              <w:rPr>
                <w:rFonts w:ascii="Bahnschrift" w:hAnsi="Bahnschrift"/>
                <w:lang w:val="es-ES_tradnl"/>
              </w:rPr>
            </w:pPr>
          </w:p>
        </w:tc>
      </w:tr>
      <w:tr w:rsidR="00E4378B" w:rsidRPr="00900EA8" w14:paraId="054B364A" w14:textId="77777777" w:rsidTr="00742570">
        <w:tc>
          <w:tcPr>
            <w:tcW w:w="6238" w:type="dxa"/>
          </w:tcPr>
          <w:p w14:paraId="1AFAFFF3" w14:textId="77777777" w:rsidR="00E4378B" w:rsidRPr="00EA1C1E" w:rsidRDefault="00E4378B" w:rsidP="00742570">
            <w:pPr>
              <w:rPr>
                <w:rFonts w:ascii="Bahnschrift" w:hAnsi="Bahnschrift"/>
                <w:b/>
                <w:bCs/>
                <w:iCs/>
                <w:lang w:val="es-ES_tradnl"/>
              </w:rPr>
            </w:pPr>
            <w:r w:rsidRPr="00EA1C1E">
              <w:rPr>
                <w:rFonts w:ascii="Bahnschrift" w:hAnsi="Bahnschrift"/>
                <w:b/>
                <w:bCs/>
                <w:iCs/>
                <w:lang w:val="es-ES_tradnl"/>
              </w:rPr>
              <w:t>El ciberespacio</w:t>
            </w:r>
          </w:p>
        </w:tc>
        <w:tc>
          <w:tcPr>
            <w:tcW w:w="4536" w:type="dxa"/>
          </w:tcPr>
          <w:p w14:paraId="2A39C51A" w14:textId="77777777" w:rsidR="00E4378B" w:rsidRPr="00900EA8" w:rsidRDefault="00E4378B" w:rsidP="00742570">
            <w:pPr>
              <w:rPr>
                <w:rFonts w:ascii="Bahnschrift" w:hAnsi="Bahnschrift"/>
              </w:rPr>
            </w:pPr>
            <w:r w:rsidRPr="00900EA8">
              <w:rPr>
                <w:rFonts w:ascii="Bahnschrift" w:hAnsi="Bahnschrift"/>
                <w:b/>
              </w:rPr>
              <w:t xml:space="preserve">• Cyberspace </w:t>
            </w:r>
          </w:p>
        </w:tc>
      </w:tr>
      <w:tr w:rsidR="00E4378B" w:rsidRPr="00900EA8" w14:paraId="49BA4C54" w14:textId="77777777" w:rsidTr="00742570">
        <w:tc>
          <w:tcPr>
            <w:tcW w:w="6238" w:type="dxa"/>
          </w:tcPr>
          <w:p w14:paraId="316E5F12" w14:textId="77777777" w:rsidR="00E4378B" w:rsidRPr="00EA1C1E" w:rsidRDefault="00E4378B" w:rsidP="00742570">
            <w:pPr>
              <w:rPr>
                <w:rFonts w:ascii="Bahnschrift" w:hAnsi="Bahnschrift" w:cstheme="minorHAnsi"/>
                <w:b/>
                <w:i/>
                <w:lang w:val="es-ES_tradnl"/>
              </w:rPr>
            </w:pPr>
            <w:r w:rsidRPr="00EA1C1E">
              <w:rPr>
                <w:rFonts w:ascii="Bahnschrift" w:hAnsi="Bahnschrift"/>
                <w:i/>
                <w:lang w:val="es-ES_tradnl"/>
              </w:rPr>
              <w:t xml:space="preserve">• La influencia de internet </w:t>
            </w:r>
          </w:p>
        </w:tc>
        <w:tc>
          <w:tcPr>
            <w:tcW w:w="4536" w:type="dxa"/>
          </w:tcPr>
          <w:p w14:paraId="7241F321" w14:textId="77777777" w:rsidR="00E4378B" w:rsidRPr="00900EA8" w:rsidRDefault="00E4378B" w:rsidP="00742570">
            <w:pPr>
              <w:rPr>
                <w:rFonts w:ascii="Bahnschrift" w:hAnsi="Bahnschrift"/>
              </w:rPr>
            </w:pPr>
          </w:p>
          <w:p w14:paraId="67191EAA" w14:textId="77777777" w:rsidR="00E4378B" w:rsidRPr="00900EA8" w:rsidRDefault="00E4378B" w:rsidP="00742570">
            <w:pPr>
              <w:rPr>
                <w:rFonts w:ascii="Bahnschrift" w:hAnsi="Bahnschrift"/>
              </w:rPr>
            </w:pPr>
          </w:p>
        </w:tc>
      </w:tr>
      <w:tr w:rsidR="00E4378B" w:rsidRPr="00C45D12" w14:paraId="0F3C35DC" w14:textId="77777777" w:rsidTr="00742570">
        <w:tc>
          <w:tcPr>
            <w:tcW w:w="6238" w:type="dxa"/>
          </w:tcPr>
          <w:p w14:paraId="0B0F13ED" w14:textId="77777777" w:rsidR="00E4378B" w:rsidRPr="00EA1C1E" w:rsidRDefault="00E4378B" w:rsidP="00742570">
            <w:pPr>
              <w:rPr>
                <w:rFonts w:ascii="Bahnschrift" w:hAnsi="Bahnschrift" w:cstheme="minorHAnsi"/>
                <w:i/>
                <w:lang w:val="es-ES_tradnl"/>
              </w:rPr>
            </w:pPr>
            <w:r w:rsidRPr="00EA1C1E">
              <w:rPr>
                <w:rFonts w:ascii="Bahnschrift" w:hAnsi="Bahnschrift"/>
                <w:i/>
                <w:lang w:val="es-ES_tradnl"/>
              </w:rPr>
              <w:t xml:space="preserve">• Las redes sociales: beneficios y peligros </w:t>
            </w:r>
          </w:p>
        </w:tc>
        <w:tc>
          <w:tcPr>
            <w:tcW w:w="4536" w:type="dxa"/>
          </w:tcPr>
          <w:p w14:paraId="5C7C23AB" w14:textId="77777777" w:rsidR="00E4378B" w:rsidRPr="00900EA8" w:rsidRDefault="00E4378B" w:rsidP="00742570">
            <w:pPr>
              <w:rPr>
                <w:rFonts w:ascii="Bahnschrift" w:hAnsi="Bahnschrift"/>
                <w:lang w:val="es-ES_tradnl"/>
              </w:rPr>
            </w:pPr>
          </w:p>
          <w:p w14:paraId="21713648" w14:textId="77777777" w:rsidR="00E4378B" w:rsidRPr="00900EA8" w:rsidRDefault="00E4378B" w:rsidP="00742570">
            <w:pPr>
              <w:rPr>
                <w:rFonts w:ascii="Bahnschrift" w:hAnsi="Bahnschrift"/>
                <w:lang w:val="es-ES_tradnl"/>
              </w:rPr>
            </w:pPr>
          </w:p>
        </w:tc>
      </w:tr>
      <w:tr w:rsidR="00E4378B" w:rsidRPr="00C45D12" w14:paraId="44AB7F1B" w14:textId="77777777" w:rsidTr="00742570">
        <w:tc>
          <w:tcPr>
            <w:tcW w:w="6238" w:type="dxa"/>
          </w:tcPr>
          <w:p w14:paraId="13EAFA43" w14:textId="77777777" w:rsidR="00E4378B" w:rsidRPr="00EA1C1E" w:rsidRDefault="00E4378B" w:rsidP="00742570">
            <w:pPr>
              <w:rPr>
                <w:rFonts w:ascii="Bahnschrift" w:hAnsi="Bahnschrift" w:cstheme="minorHAnsi"/>
                <w:i/>
                <w:lang w:val="es-ES_tradnl"/>
              </w:rPr>
            </w:pPr>
            <w:r w:rsidRPr="00EA1C1E">
              <w:rPr>
                <w:rFonts w:ascii="Bahnschrift" w:hAnsi="Bahnschrift"/>
                <w:i/>
                <w:lang w:val="es-ES_tradnl"/>
              </w:rPr>
              <w:t>• Los móviles inteligentes en nuestra sociedad</w:t>
            </w:r>
          </w:p>
        </w:tc>
        <w:tc>
          <w:tcPr>
            <w:tcW w:w="4536" w:type="dxa"/>
          </w:tcPr>
          <w:p w14:paraId="388F9ECD" w14:textId="77777777" w:rsidR="00E4378B" w:rsidRPr="00900EA8" w:rsidRDefault="00E4378B" w:rsidP="00742570">
            <w:pPr>
              <w:rPr>
                <w:rFonts w:ascii="Bahnschrift" w:hAnsi="Bahnschrift"/>
                <w:lang w:val="es-ES_tradnl"/>
              </w:rPr>
            </w:pPr>
          </w:p>
          <w:p w14:paraId="78CBFCBB" w14:textId="77777777" w:rsidR="00E4378B" w:rsidRPr="00900EA8" w:rsidRDefault="00E4378B" w:rsidP="00742570">
            <w:pPr>
              <w:rPr>
                <w:rFonts w:ascii="Bahnschrift" w:hAnsi="Bahnschrift"/>
                <w:lang w:val="es-ES_tradnl"/>
              </w:rPr>
            </w:pPr>
          </w:p>
        </w:tc>
      </w:tr>
      <w:tr w:rsidR="00E4378B" w:rsidRPr="00900EA8" w14:paraId="45C969C1" w14:textId="77777777" w:rsidTr="00742570">
        <w:tc>
          <w:tcPr>
            <w:tcW w:w="6238" w:type="dxa"/>
          </w:tcPr>
          <w:p w14:paraId="0237FB51" w14:textId="77777777" w:rsidR="00E4378B" w:rsidRPr="00EA1C1E" w:rsidRDefault="00E4378B" w:rsidP="00742570">
            <w:pPr>
              <w:rPr>
                <w:rFonts w:ascii="Bahnschrift" w:hAnsi="Bahnschrift" w:cstheme="minorHAnsi"/>
                <w:b/>
                <w:bCs/>
                <w:iCs/>
                <w:lang w:val="es-ES_tradnl"/>
              </w:rPr>
            </w:pPr>
            <w:r w:rsidRPr="00EA1C1E">
              <w:rPr>
                <w:rFonts w:ascii="Bahnschrift" w:hAnsi="Bahnschrift" w:cstheme="minorHAnsi"/>
                <w:b/>
                <w:bCs/>
                <w:iCs/>
                <w:lang w:val="es-ES_tradnl"/>
              </w:rPr>
              <w:t>La igualdad de los sexos</w:t>
            </w:r>
          </w:p>
        </w:tc>
        <w:tc>
          <w:tcPr>
            <w:tcW w:w="4536" w:type="dxa"/>
          </w:tcPr>
          <w:p w14:paraId="38B0F0FF" w14:textId="77777777" w:rsidR="00E4378B" w:rsidRPr="00900EA8" w:rsidRDefault="00E4378B" w:rsidP="00742570">
            <w:pPr>
              <w:rPr>
                <w:rFonts w:ascii="Bahnschrift" w:hAnsi="Bahnschrift"/>
                <w:b/>
              </w:rPr>
            </w:pPr>
            <w:r w:rsidRPr="00900EA8">
              <w:rPr>
                <w:rFonts w:ascii="Bahnschrift" w:hAnsi="Bahnschrift" w:cstheme="minorHAnsi"/>
              </w:rPr>
              <w:t xml:space="preserve">• </w:t>
            </w:r>
            <w:r w:rsidRPr="00900EA8">
              <w:rPr>
                <w:rFonts w:ascii="Bahnschrift" w:hAnsi="Bahnschrift" w:cstheme="minorHAnsi"/>
                <w:b/>
              </w:rPr>
              <w:t>Equal rights</w:t>
            </w:r>
          </w:p>
          <w:p w14:paraId="771A44AC" w14:textId="77777777" w:rsidR="00E4378B" w:rsidRPr="00900EA8" w:rsidRDefault="00E4378B" w:rsidP="00742570">
            <w:pPr>
              <w:rPr>
                <w:rFonts w:ascii="Bahnschrift" w:hAnsi="Bahnschrift"/>
                <w:b/>
              </w:rPr>
            </w:pPr>
          </w:p>
        </w:tc>
      </w:tr>
      <w:tr w:rsidR="00E4378B" w:rsidRPr="00C45D12" w14:paraId="017C7746" w14:textId="77777777" w:rsidTr="00742570">
        <w:tc>
          <w:tcPr>
            <w:tcW w:w="6238" w:type="dxa"/>
          </w:tcPr>
          <w:p w14:paraId="5AEAE0E9" w14:textId="77777777" w:rsidR="00E4378B" w:rsidRPr="00EA1C1E" w:rsidRDefault="00E4378B" w:rsidP="00742570">
            <w:pPr>
              <w:rPr>
                <w:rFonts w:ascii="Bahnschrift" w:hAnsi="Bahnschrift" w:cstheme="minorHAnsi"/>
                <w:i/>
                <w:lang w:val="es-ES_tradnl"/>
              </w:rPr>
            </w:pPr>
            <w:r w:rsidRPr="00EA1C1E">
              <w:rPr>
                <w:rFonts w:ascii="Bahnschrift" w:hAnsi="Bahnschrift" w:cstheme="minorHAnsi"/>
                <w:i/>
                <w:lang w:val="es-ES_tradnl"/>
              </w:rPr>
              <w:t xml:space="preserve">• La mujer en el mercado laboral </w:t>
            </w:r>
          </w:p>
        </w:tc>
        <w:tc>
          <w:tcPr>
            <w:tcW w:w="4536" w:type="dxa"/>
          </w:tcPr>
          <w:p w14:paraId="7FC335A3" w14:textId="77777777" w:rsidR="00E4378B" w:rsidRPr="00900EA8" w:rsidRDefault="00E4378B" w:rsidP="00742570">
            <w:pPr>
              <w:rPr>
                <w:rFonts w:ascii="Bahnschrift" w:hAnsi="Bahnschrift"/>
                <w:lang w:val="es-ES_tradnl"/>
              </w:rPr>
            </w:pPr>
          </w:p>
          <w:p w14:paraId="7EEDBD19" w14:textId="77777777" w:rsidR="00E4378B" w:rsidRPr="00900EA8" w:rsidRDefault="00E4378B" w:rsidP="00742570">
            <w:pPr>
              <w:rPr>
                <w:rFonts w:ascii="Bahnschrift" w:hAnsi="Bahnschrift"/>
                <w:lang w:val="es-ES_tradnl"/>
              </w:rPr>
            </w:pPr>
          </w:p>
        </w:tc>
      </w:tr>
      <w:tr w:rsidR="00E4378B" w:rsidRPr="00C45D12" w14:paraId="1D289F7C" w14:textId="77777777" w:rsidTr="00742570">
        <w:tc>
          <w:tcPr>
            <w:tcW w:w="6238" w:type="dxa"/>
          </w:tcPr>
          <w:p w14:paraId="1EF87067" w14:textId="77777777" w:rsidR="00E4378B" w:rsidRPr="00EA1C1E" w:rsidRDefault="00E4378B" w:rsidP="00742570">
            <w:pPr>
              <w:rPr>
                <w:rFonts w:ascii="Bahnschrift" w:hAnsi="Bahnschrift"/>
                <w:b/>
                <w:i/>
                <w:lang w:val="es-ES_tradnl"/>
              </w:rPr>
            </w:pPr>
            <w:r w:rsidRPr="00EA1C1E">
              <w:rPr>
                <w:rFonts w:ascii="Bahnschrift" w:hAnsi="Bahnschrift" w:cstheme="minorHAnsi"/>
                <w:i/>
                <w:lang w:val="es-ES_tradnl"/>
              </w:rPr>
              <w:t xml:space="preserve">• El machismo y el feminismo </w:t>
            </w:r>
          </w:p>
        </w:tc>
        <w:tc>
          <w:tcPr>
            <w:tcW w:w="4536" w:type="dxa"/>
          </w:tcPr>
          <w:p w14:paraId="3BFCED32" w14:textId="77777777" w:rsidR="00E4378B" w:rsidRPr="00900EA8" w:rsidRDefault="00E4378B" w:rsidP="00742570">
            <w:pPr>
              <w:rPr>
                <w:rFonts w:ascii="Bahnschrift" w:hAnsi="Bahnschrift"/>
                <w:lang w:val="es-ES_tradnl"/>
              </w:rPr>
            </w:pPr>
          </w:p>
          <w:p w14:paraId="71246AF8" w14:textId="77777777" w:rsidR="00E4378B" w:rsidRPr="00900EA8" w:rsidRDefault="00E4378B" w:rsidP="00742570">
            <w:pPr>
              <w:rPr>
                <w:rFonts w:ascii="Bahnschrift" w:hAnsi="Bahnschrift"/>
                <w:lang w:val="es-ES_tradnl"/>
              </w:rPr>
            </w:pPr>
          </w:p>
        </w:tc>
      </w:tr>
      <w:tr w:rsidR="00E4378B" w:rsidRPr="00C45D12" w14:paraId="2DEBB0A6" w14:textId="77777777" w:rsidTr="00742570">
        <w:tc>
          <w:tcPr>
            <w:tcW w:w="6238" w:type="dxa"/>
          </w:tcPr>
          <w:p w14:paraId="3A7B2766" w14:textId="77777777" w:rsidR="00E4378B" w:rsidRPr="00EA1C1E" w:rsidRDefault="00E4378B" w:rsidP="00742570">
            <w:pPr>
              <w:rPr>
                <w:rFonts w:ascii="Bahnschrift" w:hAnsi="Bahnschrift"/>
                <w:i/>
                <w:sz w:val="20"/>
                <w:lang w:val="es-ES_tradnl"/>
              </w:rPr>
            </w:pPr>
            <w:r w:rsidRPr="00EA1C1E">
              <w:rPr>
                <w:rFonts w:ascii="Bahnschrift" w:hAnsi="Bahnschrift" w:cstheme="minorHAnsi"/>
                <w:i/>
                <w:lang w:val="es-ES_tradnl"/>
              </w:rPr>
              <w:t>• Los derechos de los gays y las personas transgénero</w:t>
            </w:r>
          </w:p>
        </w:tc>
        <w:tc>
          <w:tcPr>
            <w:tcW w:w="4536" w:type="dxa"/>
          </w:tcPr>
          <w:p w14:paraId="21A3353F" w14:textId="77777777" w:rsidR="00E4378B" w:rsidRPr="00900EA8" w:rsidRDefault="00E4378B" w:rsidP="00742570">
            <w:pPr>
              <w:rPr>
                <w:rFonts w:ascii="Bahnschrift" w:hAnsi="Bahnschrift"/>
                <w:lang w:val="es-ES_tradnl"/>
              </w:rPr>
            </w:pPr>
          </w:p>
          <w:p w14:paraId="0D3E666A" w14:textId="77777777" w:rsidR="00E4378B" w:rsidRPr="00900EA8" w:rsidRDefault="00E4378B" w:rsidP="00742570">
            <w:pPr>
              <w:rPr>
                <w:rFonts w:ascii="Bahnschrift" w:hAnsi="Bahnschrift"/>
                <w:lang w:val="es-ES_tradnl"/>
              </w:rPr>
            </w:pPr>
          </w:p>
        </w:tc>
      </w:tr>
    </w:tbl>
    <w:p w14:paraId="45E4965D" w14:textId="77777777" w:rsidR="00E4378B" w:rsidRPr="00900EA8" w:rsidRDefault="00E4378B" w:rsidP="00E4378B">
      <w:pPr>
        <w:rPr>
          <w:rFonts w:ascii="Bahnschrift" w:hAnsi="Bahnschrift"/>
          <w:lang w:val="es-ES"/>
        </w:rPr>
      </w:pPr>
      <w:r w:rsidRPr="00900EA8">
        <w:rPr>
          <w:rFonts w:ascii="Bahnschrift" w:hAnsi="Bahnschrift"/>
          <w:lang w:val="es-ES"/>
        </w:rPr>
        <w:br w:type="page"/>
      </w:r>
    </w:p>
    <w:p w14:paraId="6D694141" w14:textId="77777777" w:rsidR="00E4378B" w:rsidRPr="00900EA8" w:rsidRDefault="00E4378B" w:rsidP="00E4378B">
      <w:pPr>
        <w:rPr>
          <w:rFonts w:ascii="Bahnschrift" w:hAnsi="Bahnschrift"/>
          <w:lang w:val="es-ES"/>
        </w:rPr>
      </w:pPr>
    </w:p>
    <w:tbl>
      <w:tblPr>
        <w:tblStyle w:val="TableGrid"/>
        <w:tblW w:w="10774" w:type="dxa"/>
        <w:tblInd w:w="-856" w:type="dxa"/>
        <w:tblLook w:val="04A0" w:firstRow="1" w:lastRow="0" w:firstColumn="1" w:lastColumn="0" w:noHBand="0" w:noVBand="1"/>
      </w:tblPr>
      <w:tblGrid>
        <w:gridCol w:w="6075"/>
        <w:gridCol w:w="4699"/>
      </w:tblGrid>
      <w:tr w:rsidR="00E4378B" w:rsidRPr="00900EA8" w14:paraId="4DFAEFB8" w14:textId="77777777" w:rsidTr="00742570">
        <w:tc>
          <w:tcPr>
            <w:tcW w:w="10774" w:type="dxa"/>
            <w:gridSpan w:val="2"/>
          </w:tcPr>
          <w:p w14:paraId="79F941C9" w14:textId="77777777" w:rsidR="00E4378B" w:rsidRPr="00900EA8" w:rsidRDefault="00E4378B" w:rsidP="00742570">
            <w:pPr>
              <w:jc w:val="center"/>
              <w:rPr>
                <w:rFonts w:ascii="Bahnschrift" w:hAnsi="Bahnschrift"/>
                <w:b/>
                <w:color w:val="FF0000"/>
              </w:rPr>
            </w:pPr>
            <w:r w:rsidRPr="00C45D12">
              <w:rPr>
                <w:rFonts w:ascii="Bahnschrift" w:hAnsi="Bahnschrift"/>
              </w:rPr>
              <w:br w:type="page"/>
            </w:r>
            <w:r w:rsidRPr="00900EA8">
              <w:rPr>
                <w:rFonts w:ascii="Bahnschrift" w:hAnsi="Bahnschrift"/>
                <w:b/>
                <w:color w:val="FF0000"/>
                <w:sz w:val="32"/>
              </w:rPr>
              <w:t>Artistic culture in the Spanish-speaking world</w:t>
            </w:r>
          </w:p>
          <w:p w14:paraId="29BCE070" w14:textId="6EED50A9" w:rsidR="00E4378B" w:rsidRPr="00EA1C1E" w:rsidRDefault="00E4378B" w:rsidP="00EA1C1E">
            <w:pPr>
              <w:jc w:val="center"/>
              <w:rPr>
                <w:rFonts w:ascii="Bahnschrift" w:hAnsi="Bahnschrift"/>
                <w:b/>
                <w:sz w:val="18"/>
              </w:rPr>
            </w:pPr>
            <w:r w:rsidRPr="00900EA8">
              <w:rPr>
                <w:rFonts w:ascii="Bahnschrift" w:hAnsi="Bahnschrift"/>
                <w:b/>
                <w:sz w:val="18"/>
              </w:rPr>
              <w:t>(in relation to any Spanish-speaking country or countries)</w:t>
            </w:r>
          </w:p>
        </w:tc>
      </w:tr>
      <w:tr w:rsidR="00E4378B" w:rsidRPr="00900EA8" w14:paraId="23801D58" w14:textId="77777777" w:rsidTr="00742570">
        <w:tc>
          <w:tcPr>
            <w:tcW w:w="6075" w:type="dxa"/>
          </w:tcPr>
          <w:p w14:paraId="2ECB472D" w14:textId="77777777" w:rsidR="00E4378B" w:rsidRPr="00900EA8" w:rsidRDefault="00E4378B" w:rsidP="00742570">
            <w:pPr>
              <w:jc w:val="center"/>
              <w:rPr>
                <w:rFonts w:ascii="Bahnschrift" w:hAnsi="Bahnschrift"/>
                <w:b/>
                <w:color w:val="8496B0" w:themeColor="text2" w:themeTint="99"/>
              </w:rPr>
            </w:pPr>
            <w:r w:rsidRPr="00900EA8">
              <w:rPr>
                <w:rFonts w:ascii="Bahnschrift" w:hAnsi="Bahnschrift"/>
                <w:b/>
                <w:color w:val="8496B0" w:themeColor="text2" w:themeTint="99"/>
              </w:rPr>
              <w:t>Spanish</w:t>
            </w:r>
          </w:p>
        </w:tc>
        <w:tc>
          <w:tcPr>
            <w:tcW w:w="4699" w:type="dxa"/>
          </w:tcPr>
          <w:p w14:paraId="47766150" w14:textId="77777777" w:rsidR="00E4378B" w:rsidRPr="00900EA8" w:rsidRDefault="00E4378B" w:rsidP="00742570">
            <w:pPr>
              <w:jc w:val="center"/>
              <w:rPr>
                <w:rFonts w:ascii="Bahnschrift" w:hAnsi="Bahnschrift"/>
                <w:b/>
                <w:color w:val="8496B0" w:themeColor="text2" w:themeTint="99"/>
              </w:rPr>
            </w:pPr>
            <w:r w:rsidRPr="00900EA8">
              <w:rPr>
                <w:rFonts w:ascii="Bahnschrift" w:hAnsi="Bahnschrift"/>
                <w:b/>
                <w:color w:val="8496B0" w:themeColor="text2" w:themeTint="99"/>
              </w:rPr>
              <w:t>English Translation</w:t>
            </w:r>
          </w:p>
        </w:tc>
      </w:tr>
      <w:tr w:rsidR="00E4378B" w:rsidRPr="00900EA8" w14:paraId="722E90A8" w14:textId="77777777" w:rsidTr="00742570">
        <w:tc>
          <w:tcPr>
            <w:tcW w:w="6075" w:type="dxa"/>
          </w:tcPr>
          <w:p w14:paraId="04F2864C" w14:textId="77777777" w:rsidR="00E4378B" w:rsidRPr="00EA1C1E" w:rsidRDefault="00E4378B" w:rsidP="00742570">
            <w:pPr>
              <w:rPr>
                <w:rFonts w:ascii="Bahnschrift" w:hAnsi="Bahnschrift"/>
                <w:b/>
                <w:bCs/>
                <w:iCs/>
                <w:lang w:val="es-ES_tradnl"/>
              </w:rPr>
            </w:pPr>
            <w:r w:rsidRPr="00EA1C1E">
              <w:rPr>
                <w:rFonts w:ascii="Bahnschrift" w:hAnsi="Bahnschrift"/>
                <w:b/>
                <w:bCs/>
                <w:iCs/>
                <w:lang w:val="es-ES_tradnl"/>
              </w:rPr>
              <w:t>La influencia de los ídolos</w:t>
            </w:r>
          </w:p>
        </w:tc>
        <w:tc>
          <w:tcPr>
            <w:tcW w:w="4699" w:type="dxa"/>
          </w:tcPr>
          <w:p w14:paraId="6716D677" w14:textId="77777777" w:rsidR="00E4378B" w:rsidRPr="00900EA8" w:rsidRDefault="00E4378B" w:rsidP="00742570">
            <w:pPr>
              <w:rPr>
                <w:rFonts w:ascii="Bahnschrift" w:hAnsi="Bahnschrift"/>
                <w:sz w:val="18"/>
                <w:szCs w:val="18"/>
              </w:rPr>
            </w:pPr>
            <w:r w:rsidRPr="00900EA8">
              <w:rPr>
                <w:rFonts w:ascii="Bahnschrift" w:hAnsi="Bahnschrift"/>
                <w:b/>
              </w:rPr>
              <w:t xml:space="preserve">• Modern day idols  </w:t>
            </w:r>
          </w:p>
        </w:tc>
      </w:tr>
      <w:tr w:rsidR="00E4378B" w:rsidRPr="00900EA8" w14:paraId="1C167E6E" w14:textId="77777777" w:rsidTr="00742570">
        <w:tc>
          <w:tcPr>
            <w:tcW w:w="6075" w:type="dxa"/>
          </w:tcPr>
          <w:p w14:paraId="7F707FC7"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Cantantes y músicos </w:t>
            </w:r>
          </w:p>
        </w:tc>
        <w:tc>
          <w:tcPr>
            <w:tcW w:w="4699" w:type="dxa"/>
          </w:tcPr>
          <w:p w14:paraId="19E2F426" w14:textId="77777777" w:rsidR="00E4378B" w:rsidRPr="00900EA8" w:rsidRDefault="00E4378B" w:rsidP="00742570">
            <w:pPr>
              <w:rPr>
                <w:rFonts w:ascii="Bahnschrift" w:hAnsi="Bahnschrift"/>
              </w:rPr>
            </w:pPr>
          </w:p>
          <w:p w14:paraId="32BD1D36" w14:textId="77777777" w:rsidR="00E4378B" w:rsidRPr="00900EA8" w:rsidRDefault="00E4378B" w:rsidP="00742570">
            <w:pPr>
              <w:rPr>
                <w:rFonts w:ascii="Bahnschrift" w:hAnsi="Bahnschrift"/>
              </w:rPr>
            </w:pPr>
          </w:p>
        </w:tc>
      </w:tr>
      <w:tr w:rsidR="00E4378B" w:rsidRPr="00C45D12" w14:paraId="7A5FF1D9" w14:textId="77777777" w:rsidTr="00742570">
        <w:tc>
          <w:tcPr>
            <w:tcW w:w="6075" w:type="dxa"/>
          </w:tcPr>
          <w:p w14:paraId="25FD0553"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Estrellas de televisión y cine </w:t>
            </w:r>
          </w:p>
        </w:tc>
        <w:tc>
          <w:tcPr>
            <w:tcW w:w="4699" w:type="dxa"/>
          </w:tcPr>
          <w:p w14:paraId="76C1FFF0" w14:textId="77777777" w:rsidR="00E4378B" w:rsidRPr="00900EA8" w:rsidRDefault="00E4378B" w:rsidP="00742570">
            <w:pPr>
              <w:rPr>
                <w:rFonts w:ascii="Bahnschrift" w:hAnsi="Bahnschrift"/>
                <w:lang w:val="es-ES_tradnl"/>
              </w:rPr>
            </w:pPr>
          </w:p>
          <w:p w14:paraId="0B84A2A3" w14:textId="77777777" w:rsidR="00E4378B" w:rsidRPr="00900EA8" w:rsidRDefault="00E4378B" w:rsidP="00742570">
            <w:pPr>
              <w:rPr>
                <w:rFonts w:ascii="Bahnschrift" w:hAnsi="Bahnschrift"/>
                <w:lang w:val="es-ES_tradnl"/>
              </w:rPr>
            </w:pPr>
          </w:p>
        </w:tc>
      </w:tr>
      <w:tr w:rsidR="00E4378B" w:rsidRPr="00900EA8" w14:paraId="5F09EACF" w14:textId="77777777" w:rsidTr="00742570">
        <w:tc>
          <w:tcPr>
            <w:tcW w:w="6075" w:type="dxa"/>
          </w:tcPr>
          <w:p w14:paraId="4DCDF93C" w14:textId="77777777" w:rsidR="00E4378B" w:rsidRPr="00EA1C1E" w:rsidRDefault="00E4378B" w:rsidP="00742570">
            <w:pPr>
              <w:rPr>
                <w:rFonts w:ascii="Bahnschrift" w:hAnsi="Bahnschrift"/>
                <w:i/>
                <w:lang w:val="es-ES_tradnl"/>
              </w:rPr>
            </w:pPr>
            <w:r w:rsidRPr="00EA1C1E">
              <w:rPr>
                <w:rFonts w:ascii="Bahnschrift" w:hAnsi="Bahnschrift"/>
                <w:i/>
                <w:lang w:val="es-ES_tradnl"/>
              </w:rPr>
              <w:t>• Modelos</w:t>
            </w:r>
          </w:p>
        </w:tc>
        <w:tc>
          <w:tcPr>
            <w:tcW w:w="4699" w:type="dxa"/>
          </w:tcPr>
          <w:p w14:paraId="71DF3FBF" w14:textId="77777777" w:rsidR="00E4378B" w:rsidRPr="00900EA8" w:rsidRDefault="00E4378B" w:rsidP="00742570">
            <w:pPr>
              <w:rPr>
                <w:rFonts w:ascii="Bahnschrift" w:hAnsi="Bahnschrift"/>
              </w:rPr>
            </w:pPr>
          </w:p>
          <w:p w14:paraId="1C9D7122" w14:textId="77777777" w:rsidR="00E4378B" w:rsidRPr="00900EA8" w:rsidRDefault="00E4378B" w:rsidP="00742570">
            <w:pPr>
              <w:rPr>
                <w:rFonts w:ascii="Bahnschrift" w:hAnsi="Bahnschrift"/>
              </w:rPr>
            </w:pPr>
          </w:p>
        </w:tc>
      </w:tr>
      <w:tr w:rsidR="00E4378B" w:rsidRPr="00900EA8" w14:paraId="210B4868" w14:textId="77777777" w:rsidTr="00742570">
        <w:tc>
          <w:tcPr>
            <w:tcW w:w="6075" w:type="dxa"/>
          </w:tcPr>
          <w:p w14:paraId="1A81EFA7" w14:textId="77777777" w:rsidR="00E4378B" w:rsidRPr="00EA1C1E" w:rsidRDefault="00E4378B" w:rsidP="00742570">
            <w:pPr>
              <w:rPr>
                <w:rFonts w:ascii="Bahnschrift" w:hAnsi="Bahnschrift"/>
                <w:b/>
                <w:bCs/>
                <w:iCs/>
                <w:lang w:val="es-ES_tradnl"/>
              </w:rPr>
            </w:pPr>
            <w:r w:rsidRPr="00EA1C1E">
              <w:rPr>
                <w:rFonts w:ascii="Bahnschrift" w:hAnsi="Bahnschrift"/>
                <w:i/>
                <w:lang w:val="es-ES_tradnl"/>
              </w:rPr>
              <w:t xml:space="preserve"> </w:t>
            </w:r>
            <w:r w:rsidRPr="00EA1C1E">
              <w:rPr>
                <w:rFonts w:ascii="Bahnschrift" w:hAnsi="Bahnschrift"/>
                <w:b/>
                <w:bCs/>
                <w:iCs/>
                <w:lang w:val="es-ES_tradnl"/>
              </w:rPr>
              <w:t>La identidad regional en España</w:t>
            </w:r>
          </w:p>
        </w:tc>
        <w:tc>
          <w:tcPr>
            <w:tcW w:w="4699" w:type="dxa"/>
          </w:tcPr>
          <w:p w14:paraId="05D39517" w14:textId="77777777" w:rsidR="00E4378B" w:rsidRPr="00900EA8" w:rsidRDefault="00E4378B" w:rsidP="00742570">
            <w:pPr>
              <w:rPr>
                <w:rFonts w:ascii="Bahnschrift" w:hAnsi="Bahnschrift"/>
                <w:b/>
                <w:sz w:val="18"/>
                <w:szCs w:val="18"/>
              </w:rPr>
            </w:pPr>
            <w:r w:rsidRPr="00900EA8">
              <w:rPr>
                <w:rFonts w:ascii="Bahnschrift" w:hAnsi="Bahnschrift"/>
                <w:b/>
              </w:rPr>
              <w:t>• Spanish regional identity</w:t>
            </w:r>
          </w:p>
        </w:tc>
      </w:tr>
      <w:tr w:rsidR="00E4378B" w:rsidRPr="00900EA8" w14:paraId="6C5A8057" w14:textId="77777777" w:rsidTr="00742570">
        <w:tc>
          <w:tcPr>
            <w:tcW w:w="6075" w:type="dxa"/>
          </w:tcPr>
          <w:p w14:paraId="48E58856"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Tradiciones y costumbres </w:t>
            </w:r>
          </w:p>
        </w:tc>
        <w:tc>
          <w:tcPr>
            <w:tcW w:w="4699" w:type="dxa"/>
          </w:tcPr>
          <w:p w14:paraId="28AC1AD1" w14:textId="77777777" w:rsidR="00E4378B" w:rsidRPr="00900EA8" w:rsidRDefault="00E4378B" w:rsidP="00742570">
            <w:pPr>
              <w:rPr>
                <w:rFonts w:ascii="Bahnschrift" w:hAnsi="Bahnschrift"/>
              </w:rPr>
            </w:pPr>
          </w:p>
          <w:p w14:paraId="6D8D9A04" w14:textId="77777777" w:rsidR="00E4378B" w:rsidRPr="00900EA8" w:rsidRDefault="00E4378B" w:rsidP="00742570">
            <w:pPr>
              <w:rPr>
                <w:rFonts w:ascii="Bahnschrift" w:hAnsi="Bahnschrift"/>
              </w:rPr>
            </w:pPr>
          </w:p>
        </w:tc>
      </w:tr>
      <w:tr w:rsidR="00E4378B" w:rsidRPr="00900EA8" w14:paraId="12D84C08" w14:textId="77777777" w:rsidTr="00742570">
        <w:tc>
          <w:tcPr>
            <w:tcW w:w="6075" w:type="dxa"/>
          </w:tcPr>
          <w:p w14:paraId="66FA713B"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La gastronomía </w:t>
            </w:r>
          </w:p>
        </w:tc>
        <w:tc>
          <w:tcPr>
            <w:tcW w:w="4699" w:type="dxa"/>
          </w:tcPr>
          <w:p w14:paraId="30D6C65E" w14:textId="77777777" w:rsidR="00E4378B" w:rsidRPr="00900EA8" w:rsidRDefault="00E4378B" w:rsidP="00742570">
            <w:pPr>
              <w:rPr>
                <w:rFonts w:ascii="Bahnschrift" w:hAnsi="Bahnschrift"/>
              </w:rPr>
            </w:pPr>
          </w:p>
          <w:p w14:paraId="3A84C723" w14:textId="77777777" w:rsidR="00E4378B" w:rsidRPr="00900EA8" w:rsidRDefault="00E4378B" w:rsidP="00742570">
            <w:pPr>
              <w:rPr>
                <w:rFonts w:ascii="Bahnschrift" w:hAnsi="Bahnschrift"/>
              </w:rPr>
            </w:pPr>
          </w:p>
        </w:tc>
      </w:tr>
      <w:tr w:rsidR="00E4378B" w:rsidRPr="00900EA8" w14:paraId="7A838DC2" w14:textId="77777777" w:rsidTr="00742570">
        <w:tc>
          <w:tcPr>
            <w:tcW w:w="6075" w:type="dxa"/>
          </w:tcPr>
          <w:p w14:paraId="0EE978DF" w14:textId="77777777" w:rsidR="00E4378B" w:rsidRPr="00EA1C1E" w:rsidRDefault="00E4378B" w:rsidP="00742570">
            <w:pPr>
              <w:rPr>
                <w:rFonts w:ascii="Bahnschrift" w:hAnsi="Bahnschrift"/>
                <w:b/>
                <w:i/>
                <w:lang w:val="es-ES_tradnl"/>
              </w:rPr>
            </w:pPr>
            <w:r w:rsidRPr="00EA1C1E">
              <w:rPr>
                <w:rFonts w:ascii="Bahnschrift" w:hAnsi="Bahnschrift"/>
                <w:i/>
                <w:lang w:val="es-ES_tradnl"/>
              </w:rPr>
              <w:t>• Las lenguas</w:t>
            </w:r>
          </w:p>
        </w:tc>
        <w:tc>
          <w:tcPr>
            <w:tcW w:w="4699" w:type="dxa"/>
          </w:tcPr>
          <w:p w14:paraId="2DCEABB3" w14:textId="77777777" w:rsidR="00E4378B" w:rsidRPr="00900EA8" w:rsidRDefault="00E4378B" w:rsidP="00742570">
            <w:pPr>
              <w:rPr>
                <w:rFonts w:ascii="Bahnschrift" w:hAnsi="Bahnschrift"/>
              </w:rPr>
            </w:pPr>
          </w:p>
          <w:p w14:paraId="6C9DBDB4" w14:textId="77777777" w:rsidR="00E4378B" w:rsidRPr="00900EA8" w:rsidRDefault="00E4378B" w:rsidP="00742570">
            <w:pPr>
              <w:rPr>
                <w:rFonts w:ascii="Bahnschrift" w:hAnsi="Bahnschrift"/>
              </w:rPr>
            </w:pPr>
          </w:p>
        </w:tc>
      </w:tr>
      <w:tr w:rsidR="00E4378B" w:rsidRPr="00900EA8" w14:paraId="0E7859F7" w14:textId="77777777" w:rsidTr="00742570">
        <w:tc>
          <w:tcPr>
            <w:tcW w:w="6075" w:type="dxa"/>
          </w:tcPr>
          <w:p w14:paraId="23E256EC" w14:textId="77777777" w:rsidR="00E4378B" w:rsidRPr="00EA1C1E" w:rsidRDefault="00E4378B" w:rsidP="00742570">
            <w:pPr>
              <w:rPr>
                <w:rFonts w:ascii="Bahnschrift" w:hAnsi="Bahnschrift"/>
                <w:b/>
                <w:bCs/>
                <w:iCs/>
                <w:lang w:val="es-ES_tradnl"/>
              </w:rPr>
            </w:pPr>
            <w:r w:rsidRPr="00EA1C1E">
              <w:rPr>
                <w:rFonts w:ascii="Bahnschrift" w:hAnsi="Bahnschrift"/>
                <w:b/>
                <w:bCs/>
                <w:iCs/>
                <w:lang w:val="es-ES_tradnl"/>
              </w:rPr>
              <w:t>El patrimonio cultural</w:t>
            </w:r>
          </w:p>
        </w:tc>
        <w:tc>
          <w:tcPr>
            <w:tcW w:w="4699" w:type="dxa"/>
          </w:tcPr>
          <w:p w14:paraId="3D2D508F" w14:textId="77777777" w:rsidR="00E4378B" w:rsidRPr="00900EA8" w:rsidRDefault="00E4378B" w:rsidP="00742570">
            <w:pPr>
              <w:rPr>
                <w:rFonts w:ascii="Bahnschrift" w:hAnsi="Bahnschrift"/>
              </w:rPr>
            </w:pPr>
            <w:r w:rsidRPr="00900EA8">
              <w:rPr>
                <w:rFonts w:ascii="Bahnschrift" w:hAnsi="Bahnschrift"/>
              </w:rPr>
              <w:t xml:space="preserve">• </w:t>
            </w:r>
            <w:r w:rsidRPr="00900EA8">
              <w:rPr>
                <w:rFonts w:ascii="Bahnschrift" w:hAnsi="Bahnschrift"/>
                <w:b/>
              </w:rPr>
              <w:t>Cultural heritage</w:t>
            </w:r>
          </w:p>
        </w:tc>
      </w:tr>
      <w:tr w:rsidR="00E4378B" w:rsidRPr="00C45D12" w14:paraId="6A5EA663" w14:textId="77777777" w:rsidTr="00742570">
        <w:tc>
          <w:tcPr>
            <w:tcW w:w="6075" w:type="dxa"/>
          </w:tcPr>
          <w:p w14:paraId="3A200E4E" w14:textId="1385999D" w:rsidR="00E4378B" w:rsidRPr="00EA1C1E" w:rsidRDefault="00E4378B" w:rsidP="00742570">
            <w:pPr>
              <w:rPr>
                <w:rFonts w:ascii="Bahnschrift" w:hAnsi="Bahnschrift"/>
                <w:i/>
                <w:lang w:val="es-ES_tradnl"/>
              </w:rPr>
            </w:pPr>
            <w:r w:rsidRPr="00EA1C1E">
              <w:rPr>
                <w:rFonts w:ascii="Bahnschrift" w:hAnsi="Bahnschrift"/>
                <w:i/>
                <w:lang w:val="es-ES_tradnl"/>
              </w:rPr>
              <w:t xml:space="preserve">• Sitios turísticos y civilizaciones prehispánicas: Machu Picchu, la Alhambra, </w:t>
            </w:r>
            <w:r w:rsidR="00EA1C1E" w:rsidRPr="00EA1C1E">
              <w:rPr>
                <w:rFonts w:ascii="Bahnschrift" w:hAnsi="Bahnschrift"/>
                <w:i/>
                <w:lang w:val="es-ES_tradnl"/>
              </w:rPr>
              <w:t>etc.</w:t>
            </w:r>
            <w:r w:rsidRPr="00EA1C1E">
              <w:rPr>
                <w:rFonts w:ascii="Bahnschrift" w:hAnsi="Bahnschrift"/>
                <w:i/>
                <w:lang w:val="es-ES_tradnl"/>
              </w:rPr>
              <w:t xml:space="preserve"> </w:t>
            </w:r>
          </w:p>
        </w:tc>
        <w:tc>
          <w:tcPr>
            <w:tcW w:w="4699" w:type="dxa"/>
          </w:tcPr>
          <w:p w14:paraId="7AD19B4D" w14:textId="77777777" w:rsidR="00E4378B" w:rsidRPr="00900EA8" w:rsidRDefault="00E4378B" w:rsidP="00742570">
            <w:pPr>
              <w:rPr>
                <w:rFonts w:ascii="Bahnschrift" w:hAnsi="Bahnschrift"/>
                <w:lang w:val="es-ES_tradnl"/>
              </w:rPr>
            </w:pPr>
          </w:p>
          <w:p w14:paraId="563FD86D" w14:textId="77777777" w:rsidR="00E4378B" w:rsidRPr="00900EA8" w:rsidRDefault="00E4378B" w:rsidP="00742570">
            <w:pPr>
              <w:rPr>
                <w:rFonts w:ascii="Bahnschrift" w:hAnsi="Bahnschrift"/>
                <w:lang w:val="es-ES_tradnl"/>
              </w:rPr>
            </w:pPr>
          </w:p>
        </w:tc>
      </w:tr>
      <w:tr w:rsidR="00E4378B" w:rsidRPr="00900EA8" w14:paraId="562D49F8" w14:textId="77777777" w:rsidTr="00742570">
        <w:tc>
          <w:tcPr>
            <w:tcW w:w="6075" w:type="dxa"/>
          </w:tcPr>
          <w:p w14:paraId="4C22072B"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Arte y arquitectura </w:t>
            </w:r>
          </w:p>
        </w:tc>
        <w:tc>
          <w:tcPr>
            <w:tcW w:w="4699" w:type="dxa"/>
          </w:tcPr>
          <w:p w14:paraId="5079E957" w14:textId="77777777" w:rsidR="00E4378B" w:rsidRPr="00900EA8" w:rsidRDefault="00E4378B" w:rsidP="00742570">
            <w:pPr>
              <w:rPr>
                <w:rFonts w:ascii="Bahnschrift" w:hAnsi="Bahnschrift"/>
              </w:rPr>
            </w:pPr>
          </w:p>
          <w:p w14:paraId="6FF99DF2" w14:textId="77777777" w:rsidR="00E4378B" w:rsidRPr="00900EA8" w:rsidRDefault="00E4378B" w:rsidP="00742570">
            <w:pPr>
              <w:rPr>
                <w:rFonts w:ascii="Bahnschrift" w:hAnsi="Bahnschrift"/>
              </w:rPr>
            </w:pPr>
          </w:p>
        </w:tc>
      </w:tr>
      <w:tr w:rsidR="00E4378B" w:rsidRPr="00C45D12" w14:paraId="250050F9" w14:textId="77777777" w:rsidTr="00742570">
        <w:tc>
          <w:tcPr>
            <w:tcW w:w="6075" w:type="dxa"/>
          </w:tcPr>
          <w:p w14:paraId="227B8F14" w14:textId="77777777" w:rsidR="00E4378B" w:rsidRPr="00EA1C1E" w:rsidRDefault="00E4378B" w:rsidP="00742570">
            <w:pPr>
              <w:rPr>
                <w:rFonts w:ascii="Bahnschrift" w:hAnsi="Bahnschrift"/>
                <w:i/>
                <w:lang w:val="es-ES_tradnl"/>
              </w:rPr>
            </w:pPr>
            <w:r w:rsidRPr="00EA1C1E">
              <w:rPr>
                <w:rFonts w:ascii="Bahnschrift" w:hAnsi="Bahnschrift"/>
                <w:i/>
                <w:lang w:val="es-ES_tradnl"/>
              </w:rPr>
              <w:t>• El patrimonio musical y su diversidad</w:t>
            </w:r>
          </w:p>
        </w:tc>
        <w:tc>
          <w:tcPr>
            <w:tcW w:w="4699" w:type="dxa"/>
          </w:tcPr>
          <w:p w14:paraId="792CBFE3" w14:textId="77777777" w:rsidR="00E4378B" w:rsidRPr="00900EA8" w:rsidRDefault="00E4378B" w:rsidP="00742570">
            <w:pPr>
              <w:rPr>
                <w:rFonts w:ascii="Bahnschrift" w:hAnsi="Bahnschrift"/>
                <w:lang w:val="es-ES_tradnl"/>
              </w:rPr>
            </w:pPr>
          </w:p>
          <w:p w14:paraId="44CA6E90" w14:textId="77777777" w:rsidR="00E4378B" w:rsidRPr="00900EA8" w:rsidRDefault="00E4378B" w:rsidP="00742570">
            <w:pPr>
              <w:rPr>
                <w:rFonts w:ascii="Bahnschrift" w:hAnsi="Bahnschrift"/>
                <w:lang w:val="es-ES_tradnl"/>
              </w:rPr>
            </w:pPr>
          </w:p>
        </w:tc>
      </w:tr>
    </w:tbl>
    <w:p w14:paraId="7685D1D3" w14:textId="6B24484F" w:rsidR="00EA1C1E" w:rsidRPr="00C45D12" w:rsidRDefault="00EA1C1E">
      <w:pPr>
        <w:rPr>
          <w:lang w:val="es-ES"/>
        </w:rPr>
      </w:pPr>
    </w:p>
    <w:tbl>
      <w:tblPr>
        <w:tblStyle w:val="TableGrid"/>
        <w:tblW w:w="10774" w:type="dxa"/>
        <w:tblInd w:w="-856" w:type="dxa"/>
        <w:tblLook w:val="04A0" w:firstRow="1" w:lastRow="0" w:firstColumn="1" w:lastColumn="0" w:noHBand="0" w:noVBand="1"/>
      </w:tblPr>
      <w:tblGrid>
        <w:gridCol w:w="6075"/>
        <w:gridCol w:w="4699"/>
      </w:tblGrid>
      <w:tr w:rsidR="00E4378B" w:rsidRPr="00900EA8" w14:paraId="7B846922" w14:textId="77777777" w:rsidTr="00742570">
        <w:tc>
          <w:tcPr>
            <w:tcW w:w="10774" w:type="dxa"/>
            <w:gridSpan w:val="2"/>
          </w:tcPr>
          <w:p w14:paraId="182F1EF3" w14:textId="0762DB5A" w:rsidR="00E4378B" w:rsidRPr="00900EA8" w:rsidRDefault="00E4378B" w:rsidP="00742570">
            <w:pPr>
              <w:jc w:val="center"/>
              <w:rPr>
                <w:rFonts w:ascii="Bahnschrift" w:hAnsi="Bahnschrift"/>
                <w:b/>
                <w:color w:val="FF0000"/>
              </w:rPr>
            </w:pPr>
            <w:r w:rsidRPr="00C45D12">
              <w:rPr>
                <w:rFonts w:ascii="Bahnschrift" w:hAnsi="Bahnschrift"/>
              </w:rPr>
              <w:br w:type="page"/>
            </w:r>
            <w:r w:rsidRPr="00900EA8">
              <w:rPr>
                <w:rFonts w:ascii="Bahnschrift" w:hAnsi="Bahnschrift"/>
                <w:b/>
                <w:color w:val="FF0000"/>
                <w:sz w:val="32"/>
              </w:rPr>
              <w:t xml:space="preserve">Multiculturalism in Hispanic society </w:t>
            </w:r>
          </w:p>
          <w:p w14:paraId="1D7A6514" w14:textId="5A3DA4B8" w:rsidR="00E4378B" w:rsidRPr="00EA1C1E" w:rsidRDefault="00E4378B" w:rsidP="00EA1C1E">
            <w:pPr>
              <w:jc w:val="center"/>
              <w:rPr>
                <w:rFonts w:ascii="Bahnschrift" w:hAnsi="Bahnschrift"/>
                <w:b/>
                <w:sz w:val="18"/>
              </w:rPr>
            </w:pPr>
            <w:r w:rsidRPr="00900EA8">
              <w:rPr>
                <w:rFonts w:ascii="Bahnschrift" w:hAnsi="Bahnschrift"/>
                <w:b/>
                <w:sz w:val="18"/>
              </w:rPr>
              <w:t>(in relation to any Spanish-speaking country or countries)</w:t>
            </w:r>
          </w:p>
        </w:tc>
      </w:tr>
      <w:tr w:rsidR="00E4378B" w:rsidRPr="00900EA8" w14:paraId="38C5ECA7" w14:textId="77777777" w:rsidTr="00742570">
        <w:tc>
          <w:tcPr>
            <w:tcW w:w="6075" w:type="dxa"/>
          </w:tcPr>
          <w:p w14:paraId="21C23863" w14:textId="77777777" w:rsidR="00E4378B" w:rsidRPr="00900EA8" w:rsidRDefault="00E4378B" w:rsidP="00742570">
            <w:pPr>
              <w:jc w:val="center"/>
              <w:rPr>
                <w:rFonts w:ascii="Bahnschrift" w:hAnsi="Bahnschrift"/>
                <w:b/>
                <w:color w:val="8496B0" w:themeColor="text2" w:themeTint="99"/>
              </w:rPr>
            </w:pPr>
            <w:r w:rsidRPr="00900EA8">
              <w:rPr>
                <w:rFonts w:ascii="Bahnschrift" w:hAnsi="Bahnschrift"/>
                <w:b/>
                <w:color w:val="8496B0" w:themeColor="text2" w:themeTint="99"/>
              </w:rPr>
              <w:t>Spanish</w:t>
            </w:r>
          </w:p>
        </w:tc>
        <w:tc>
          <w:tcPr>
            <w:tcW w:w="4699" w:type="dxa"/>
          </w:tcPr>
          <w:p w14:paraId="32F9EB55" w14:textId="77777777" w:rsidR="00E4378B" w:rsidRPr="00900EA8" w:rsidRDefault="00E4378B" w:rsidP="00742570">
            <w:pPr>
              <w:jc w:val="center"/>
              <w:rPr>
                <w:rFonts w:ascii="Bahnschrift" w:hAnsi="Bahnschrift"/>
                <w:b/>
                <w:color w:val="8496B0" w:themeColor="text2" w:themeTint="99"/>
              </w:rPr>
            </w:pPr>
            <w:r w:rsidRPr="00900EA8">
              <w:rPr>
                <w:rFonts w:ascii="Bahnschrift" w:hAnsi="Bahnschrift"/>
                <w:b/>
                <w:color w:val="8496B0" w:themeColor="text2" w:themeTint="99"/>
              </w:rPr>
              <w:t>English Translation</w:t>
            </w:r>
          </w:p>
        </w:tc>
      </w:tr>
      <w:tr w:rsidR="00E4378B" w:rsidRPr="00900EA8" w14:paraId="3198DFA9" w14:textId="77777777" w:rsidTr="00742570">
        <w:tc>
          <w:tcPr>
            <w:tcW w:w="6075" w:type="dxa"/>
          </w:tcPr>
          <w:p w14:paraId="1C14952B" w14:textId="77777777" w:rsidR="00E4378B" w:rsidRPr="00EA1C1E" w:rsidRDefault="00E4378B" w:rsidP="00742570">
            <w:pPr>
              <w:tabs>
                <w:tab w:val="left" w:pos="1816"/>
              </w:tabs>
              <w:rPr>
                <w:rFonts w:ascii="Bahnschrift" w:hAnsi="Bahnschrift"/>
                <w:b/>
                <w:bCs/>
                <w:iCs/>
                <w:lang w:val="es-ES_tradnl"/>
              </w:rPr>
            </w:pPr>
            <w:r w:rsidRPr="00EA1C1E">
              <w:rPr>
                <w:rFonts w:ascii="Bahnschrift" w:hAnsi="Bahnschrift"/>
                <w:b/>
                <w:bCs/>
                <w:iCs/>
                <w:lang w:val="es-ES_tradnl"/>
              </w:rPr>
              <w:t>La inmigración</w:t>
            </w:r>
          </w:p>
        </w:tc>
        <w:tc>
          <w:tcPr>
            <w:tcW w:w="4699" w:type="dxa"/>
          </w:tcPr>
          <w:p w14:paraId="5CAB4592" w14:textId="77777777" w:rsidR="00E4378B" w:rsidRPr="00900EA8" w:rsidRDefault="00E4378B" w:rsidP="00742570">
            <w:pPr>
              <w:rPr>
                <w:rFonts w:ascii="Bahnschrift" w:hAnsi="Bahnschrift"/>
                <w:sz w:val="18"/>
                <w:szCs w:val="18"/>
              </w:rPr>
            </w:pPr>
            <w:r w:rsidRPr="00900EA8">
              <w:rPr>
                <w:rFonts w:ascii="Bahnschrift" w:hAnsi="Bahnschrift"/>
              </w:rPr>
              <w:t>•</w:t>
            </w:r>
            <w:r w:rsidRPr="00900EA8">
              <w:rPr>
                <w:rFonts w:ascii="Bahnschrift" w:hAnsi="Bahnschrift"/>
                <w:b/>
              </w:rPr>
              <w:t xml:space="preserve"> Immigration</w:t>
            </w:r>
          </w:p>
        </w:tc>
      </w:tr>
      <w:tr w:rsidR="00E4378B" w:rsidRPr="00C45D12" w14:paraId="729861CD" w14:textId="77777777" w:rsidTr="00742570">
        <w:tc>
          <w:tcPr>
            <w:tcW w:w="6075" w:type="dxa"/>
          </w:tcPr>
          <w:p w14:paraId="50C92644"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Los beneficios y los aspectos negativos </w:t>
            </w:r>
          </w:p>
        </w:tc>
        <w:tc>
          <w:tcPr>
            <w:tcW w:w="4699" w:type="dxa"/>
          </w:tcPr>
          <w:p w14:paraId="4FCDF0AB" w14:textId="77777777" w:rsidR="00E4378B" w:rsidRPr="00900EA8" w:rsidRDefault="00E4378B" w:rsidP="00742570">
            <w:pPr>
              <w:rPr>
                <w:rFonts w:ascii="Bahnschrift" w:hAnsi="Bahnschrift"/>
                <w:lang w:val="es-ES"/>
              </w:rPr>
            </w:pPr>
          </w:p>
          <w:p w14:paraId="2A96B487" w14:textId="77777777" w:rsidR="00E4378B" w:rsidRPr="00900EA8" w:rsidRDefault="00E4378B" w:rsidP="00742570">
            <w:pPr>
              <w:rPr>
                <w:rFonts w:ascii="Bahnschrift" w:hAnsi="Bahnschrift"/>
                <w:lang w:val="es-ES"/>
              </w:rPr>
            </w:pPr>
          </w:p>
        </w:tc>
      </w:tr>
      <w:tr w:rsidR="00E4378B" w:rsidRPr="00C45D12" w14:paraId="27BBA357" w14:textId="77777777" w:rsidTr="00742570">
        <w:tc>
          <w:tcPr>
            <w:tcW w:w="6075" w:type="dxa"/>
          </w:tcPr>
          <w:p w14:paraId="5AECEF9B"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La inmigración en el mundo hispánico </w:t>
            </w:r>
          </w:p>
        </w:tc>
        <w:tc>
          <w:tcPr>
            <w:tcW w:w="4699" w:type="dxa"/>
          </w:tcPr>
          <w:p w14:paraId="4EB0EA25" w14:textId="77777777" w:rsidR="00E4378B" w:rsidRPr="00900EA8" w:rsidRDefault="00E4378B" w:rsidP="00742570">
            <w:pPr>
              <w:rPr>
                <w:rFonts w:ascii="Bahnschrift" w:hAnsi="Bahnschrift"/>
                <w:lang w:val="es-ES"/>
              </w:rPr>
            </w:pPr>
          </w:p>
          <w:p w14:paraId="7413694D" w14:textId="77777777" w:rsidR="00E4378B" w:rsidRPr="00900EA8" w:rsidRDefault="00E4378B" w:rsidP="00742570">
            <w:pPr>
              <w:rPr>
                <w:rFonts w:ascii="Bahnschrift" w:hAnsi="Bahnschrift"/>
                <w:lang w:val="es-ES"/>
              </w:rPr>
            </w:pPr>
          </w:p>
        </w:tc>
      </w:tr>
      <w:tr w:rsidR="00E4378B" w:rsidRPr="00900EA8" w14:paraId="3430D157" w14:textId="77777777" w:rsidTr="00742570">
        <w:tc>
          <w:tcPr>
            <w:tcW w:w="6075" w:type="dxa"/>
          </w:tcPr>
          <w:p w14:paraId="6475F787" w14:textId="77777777" w:rsidR="00E4378B" w:rsidRPr="00EA1C1E" w:rsidRDefault="00E4378B" w:rsidP="00742570">
            <w:pPr>
              <w:rPr>
                <w:rFonts w:ascii="Bahnschrift" w:hAnsi="Bahnschrift"/>
                <w:b/>
                <w:i/>
                <w:lang w:val="es-ES_tradnl"/>
              </w:rPr>
            </w:pPr>
            <w:r w:rsidRPr="00EA1C1E">
              <w:rPr>
                <w:rFonts w:ascii="Bahnschrift" w:hAnsi="Bahnschrift"/>
                <w:i/>
                <w:lang w:val="es-ES_tradnl"/>
              </w:rPr>
              <w:t>• Los indocumentados - problemas</w:t>
            </w:r>
          </w:p>
        </w:tc>
        <w:tc>
          <w:tcPr>
            <w:tcW w:w="4699" w:type="dxa"/>
          </w:tcPr>
          <w:p w14:paraId="1CA5D55B" w14:textId="77777777" w:rsidR="00E4378B" w:rsidRPr="00900EA8" w:rsidRDefault="00E4378B" w:rsidP="00742570">
            <w:pPr>
              <w:rPr>
                <w:rFonts w:ascii="Bahnschrift" w:hAnsi="Bahnschrift"/>
              </w:rPr>
            </w:pPr>
          </w:p>
          <w:p w14:paraId="20F6B956" w14:textId="77777777" w:rsidR="00E4378B" w:rsidRPr="00900EA8" w:rsidRDefault="00E4378B" w:rsidP="00742570">
            <w:pPr>
              <w:rPr>
                <w:rFonts w:ascii="Bahnschrift" w:hAnsi="Bahnschrift"/>
              </w:rPr>
            </w:pPr>
          </w:p>
        </w:tc>
      </w:tr>
      <w:tr w:rsidR="00E4378B" w:rsidRPr="00900EA8" w14:paraId="6240C097" w14:textId="77777777" w:rsidTr="00742570">
        <w:tc>
          <w:tcPr>
            <w:tcW w:w="6075" w:type="dxa"/>
          </w:tcPr>
          <w:p w14:paraId="4FDBB9D1" w14:textId="77777777" w:rsidR="00E4378B" w:rsidRPr="00EA1C1E" w:rsidRDefault="00E4378B" w:rsidP="00742570">
            <w:pPr>
              <w:rPr>
                <w:rFonts w:ascii="Bahnschrift" w:hAnsi="Bahnschrift"/>
                <w:b/>
                <w:bCs/>
                <w:iCs/>
                <w:lang w:val="es-ES_tradnl"/>
              </w:rPr>
            </w:pPr>
            <w:r w:rsidRPr="00EA1C1E">
              <w:rPr>
                <w:rFonts w:ascii="Bahnschrift" w:hAnsi="Bahnschrift"/>
                <w:b/>
                <w:bCs/>
                <w:iCs/>
                <w:lang w:val="es-ES_tradnl"/>
              </w:rPr>
              <w:t>El racismo</w:t>
            </w:r>
          </w:p>
        </w:tc>
        <w:tc>
          <w:tcPr>
            <w:tcW w:w="4699" w:type="dxa"/>
          </w:tcPr>
          <w:p w14:paraId="3B745E25" w14:textId="77777777" w:rsidR="00E4378B" w:rsidRPr="00900EA8" w:rsidRDefault="00E4378B" w:rsidP="00742570">
            <w:pPr>
              <w:rPr>
                <w:rFonts w:ascii="Bahnschrift" w:hAnsi="Bahnschrift"/>
              </w:rPr>
            </w:pPr>
            <w:r w:rsidRPr="00900EA8">
              <w:rPr>
                <w:rFonts w:ascii="Bahnschrift" w:hAnsi="Bahnschrift"/>
                <w:b/>
              </w:rPr>
              <w:t>• Racism</w:t>
            </w:r>
          </w:p>
          <w:p w14:paraId="7A4C7566" w14:textId="77777777" w:rsidR="00E4378B" w:rsidRPr="00900EA8" w:rsidRDefault="00E4378B" w:rsidP="00742570">
            <w:pPr>
              <w:rPr>
                <w:rFonts w:ascii="Bahnschrift" w:hAnsi="Bahnschrift"/>
              </w:rPr>
            </w:pPr>
          </w:p>
        </w:tc>
      </w:tr>
      <w:tr w:rsidR="00E4378B" w:rsidRPr="00C45D12" w14:paraId="31661676" w14:textId="77777777" w:rsidTr="00742570">
        <w:tc>
          <w:tcPr>
            <w:tcW w:w="6075" w:type="dxa"/>
          </w:tcPr>
          <w:p w14:paraId="6929487B"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Las actitudes racistas y xenófobas </w:t>
            </w:r>
          </w:p>
        </w:tc>
        <w:tc>
          <w:tcPr>
            <w:tcW w:w="4699" w:type="dxa"/>
          </w:tcPr>
          <w:p w14:paraId="6FCE788A" w14:textId="77777777" w:rsidR="00E4378B" w:rsidRPr="00900EA8" w:rsidRDefault="00E4378B" w:rsidP="00742570">
            <w:pPr>
              <w:rPr>
                <w:rFonts w:ascii="Bahnschrift" w:hAnsi="Bahnschrift"/>
                <w:lang w:val="es-ES"/>
              </w:rPr>
            </w:pPr>
          </w:p>
          <w:p w14:paraId="5EF32883" w14:textId="77777777" w:rsidR="00E4378B" w:rsidRPr="00900EA8" w:rsidRDefault="00E4378B" w:rsidP="00742570">
            <w:pPr>
              <w:rPr>
                <w:rFonts w:ascii="Bahnschrift" w:hAnsi="Bahnschrift"/>
                <w:lang w:val="es-ES"/>
              </w:rPr>
            </w:pPr>
          </w:p>
        </w:tc>
      </w:tr>
      <w:tr w:rsidR="00E4378B" w:rsidRPr="00C45D12" w14:paraId="08540D3B" w14:textId="77777777" w:rsidTr="00742570">
        <w:tc>
          <w:tcPr>
            <w:tcW w:w="6075" w:type="dxa"/>
          </w:tcPr>
          <w:p w14:paraId="347883C9"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Las medidas contra el racismo </w:t>
            </w:r>
          </w:p>
        </w:tc>
        <w:tc>
          <w:tcPr>
            <w:tcW w:w="4699" w:type="dxa"/>
          </w:tcPr>
          <w:p w14:paraId="0E648479" w14:textId="77777777" w:rsidR="00E4378B" w:rsidRPr="00900EA8" w:rsidRDefault="00E4378B" w:rsidP="00742570">
            <w:pPr>
              <w:rPr>
                <w:rFonts w:ascii="Bahnschrift" w:hAnsi="Bahnschrift"/>
                <w:lang w:val="es-ES"/>
              </w:rPr>
            </w:pPr>
          </w:p>
          <w:p w14:paraId="413AD040" w14:textId="77777777" w:rsidR="00E4378B" w:rsidRPr="00900EA8" w:rsidRDefault="00E4378B" w:rsidP="00742570">
            <w:pPr>
              <w:rPr>
                <w:rFonts w:ascii="Bahnschrift" w:hAnsi="Bahnschrift"/>
                <w:lang w:val="es-ES"/>
              </w:rPr>
            </w:pPr>
          </w:p>
        </w:tc>
      </w:tr>
      <w:tr w:rsidR="00E4378B" w:rsidRPr="00900EA8" w14:paraId="4181BD67" w14:textId="77777777" w:rsidTr="00742570">
        <w:tc>
          <w:tcPr>
            <w:tcW w:w="6075" w:type="dxa"/>
          </w:tcPr>
          <w:p w14:paraId="1B8C4C14" w14:textId="77777777" w:rsidR="00E4378B" w:rsidRPr="00EA1C1E" w:rsidRDefault="00E4378B" w:rsidP="00742570">
            <w:pPr>
              <w:rPr>
                <w:rFonts w:ascii="Bahnschrift" w:hAnsi="Bahnschrift"/>
                <w:i/>
                <w:lang w:val="es-ES_tradnl"/>
              </w:rPr>
            </w:pPr>
            <w:r w:rsidRPr="00EA1C1E">
              <w:rPr>
                <w:rFonts w:ascii="Bahnschrift" w:hAnsi="Bahnschrift"/>
                <w:i/>
                <w:lang w:val="es-ES_tradnl"/>
              </w:rPr>
              <w:t>• La legislación anti-racista</w:t>
            </w:r>
          </w:p>
        </w:tc>
        <w:tc>
          <w:tcPr>
            <w:tcW w:w="4699" w:type="dxa"/>
          </w:tcPr>
          <w:p w14:paraId="704F6538" w14:textId="77777777" w:rsidR="00E4378B" w:rsidRPr="00900EA8" w:rsidRDefault="00E4378B" w:rsidP="00742570">
            <w:pPr>
              <w:rPr>
                <w:rFonts w:ascii="Bahnschrift" w:hAnsi="Bahnschrift"/>
              </w:rPr>
            </w:pPr>
          </w:p>
          <w:p w14:paraId="30EAF9E6" w14:textId="77777777" w:rsidR="00E4378B" w:rsidRPr="00900EA8" w:rsidRDefault="00E4378B" w:rsidP="00742570">
            <w:pPr>
              <w:rPr>
                <w:rFonts w:ascii="Bahnschrift" w:hAnsi="Bahnschrift"/>
              </w:rPr>
            </w:pPr>
          </w:p>
        </w:tc>
      </w:tr>
      <w:tr w:rsidR="00E4378B" w:rsidRPr="00900EA8" w14:paraId="2DD4F5E0" w14:textId="77777777" w:rsidTr="00742570">
        <w:tc>
          <w:tcPr>
            <w:tcW w:w="6075" w:type="dxa"/>
          </w:tcPr>
          <w:p w14:paraId="294BF1E2" w14:textId="77777777" w:rsidR="00E4378B" w:rsidRPr="00EA1C1E" w:rsidRDefault="00E4378B" w:rsidP="00742570">
            <w:pPr>
              <w:rPr>
                <w:rFonts w:ascii="Bahnschrift" w:hAnsi="Bahnschrift"/>
                <w:b/>
                <w:bCs/>
                <w:iCs/>
                <w:lang w:val="es-ES_tradnl"/>
              </w:rPr>
            </w:pPr>
            <w:r w:rsidRPr="00EA1C1E">
              <w:rPr>
                <w:rFonts w:ascii="Bahnschrift" w:hAnsi="Bahnschrift"/>
                <w:b/>
                <w:bCs/>
                <w:iCs/>
                <w:lang w:val="es-ES_tradnl"/>
              </w:rPr>
              <w:t>La convivencia</w:t>
            </w:r>
          </w:p>
        </w:tc>
        <w:tc>
          <w:tcPr>
            <w:tcW w:w="4699" w:type="dxa"/>
          </w:tcPr>
          <w:p w14:paraId="618B404B" w14:textId="77777777" w:rsidR="00E4378B" w:rsidRPr="00900EA8" w:rsidRDefault="00E4378B" w:rsidP="00742570">
            <w:pPr>
              <w:rPr>
                <w:rFonts w:ascii="Bahnschrift" w:hAnsi="Bahnschrift"/>
              </w:rPr>
            </w:pPr>
            <w:r w:rsidRPr="00900EA8">
              <w:rPr>
                <w:rFonts w:ascii="Bahnschrift" w:hAnsi="Bahnschrift"/>
              </w:rPr>
              <w:t xml:space="preserve">• </w:t>
            </w:r>
            <w:r w:rsidRPr="00900EA8">
              <w:rPr>
                <w:rFonts w:ascii="Bahnschrift" w:hAnsi="Bahnschrift"/>
                <w:b/>
              </w:rPr>
              <w:t>Integration</w:t>
            </w:r>
          </w:p>
          <w:p w14:paraId="362E6B3E" w14:textId="77777777" w:rsidR="00E4378B" w:rsidRPr="00900EA8" w:rsidRDefault="00E4378B" w:rsidP="00742570">
            <w:pPr>
              <w:rPr>
                <w:rFonts w:ascii="Bahnschrift" w:hAnsi="Bahnschrift"/>
              </w:rPr>
            </w:pPr>
          </w:p>
        </w:tc>
      </w:tr>
      <w:tr w:rsidR="00E4378B" w:rsidRPr="00900EA8" w14:paraId="689F0A34" w14:textId="77777777" w:rsidTr="00742570">
        <w:tc>
          <w:tcPr>
            <w:tcW w:w="6075" w:type="dxa"/>
          </w:tcPr>
          <w:p w14:paraId="5DE96FBC"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La convivencia de culturas </w:t>
            </w:r>
          </w:p>
        </w:tc>
        <w:tc>
          <w:tcPr>
            <w:tcW w:w="4699" w:type="dxa"/>
          </w:tcPr>
          <w:p w14:paraId="5F706593" w14:textId="77777777" w:rsidR="00E4378B" w:rsidRPr="00900EA8" w:rsidRDefault="00E4378B" w:rsidP="00742570">
            <w:pPr>
              <w:rPr>
                <w:rFonts w:ascii="Bahnschrift" w:hAnsi="Bahnschrift"/>
              </w:rPr>
            </w:pPr>
          </w:p>
          <w:p w14:paraId="75F58FEA" w14:textId="77777777" w:rsidR="00E4378B" w:rsidRPr="00900EA8" w:rsidRDefault="00E4378B" w:rsidP="00742570">
            <w:pPr>
              <w:rPr>
                <w:rFonts w:ascii="Bahnschrift" w:hAnsi="Bahnschrift"/>
              </w:rPr>
            </w:pPr>
          </w:p>
        </w:tc>
      </w:tr>
      <w:tr w:rsidR="00E4378B" w:rsidRPr="00900EA8" w14:paraId="4C281681" w14:textId="77777777" w:rsidTr="00742570">
        <w:tc>
          <w:tcPr>
            <w:tcW w:w="6075" w:type="dxa"/>
          </w:tcPr>
          <w:p w14:paraId="38575305" w14:textId="77777777" w:rsidR="00E4378B" w:rsidRPr="00EA1C1E" w:rsidRDefault="00E4378B" w:rsidP="00742570">
            <w:pPr>
              <w:rPr>
                <w:rFonts w:ascii="Bahnschrift" w:hAnsi="Bahnschrift"/>
                <w:i/>
                <w:lang w:val="es-ES_tradnl"/>
              </w:rPr>
            </w:pPr>
            <w:r w:rsidRPr="00EA1C1E">
              <w:rPr>
                <w:rFonts w:ascii="Bahnschrift" w:hAnsi="Bahnschrift"/>
                <w:i/>
                <w:lang w:val="es-ES_tradnl"/>
              </w:rPr>
              <w:t xml:space="preserve">• La educación </w:t>
            </w:r>
          </w:p>
        </w:tc>
        <w:tc>
          <w:tcPr>
            <w:tcW w:w="4699" w:type="dxa"/>
          </w:tcPr>
          <w:p w14:paraId="0918B066" w14:textId="77777777" w:rsidR="00E4378B" w:rsidRPr="00900EA8" w:rsidRDefault="00E4378B" w:rsidP="00742570">
            <w:pPr>
              <w:rPr>
                <w:rFonts w:ascii="Bahnschrift" w:hAnsi="Bahnschrift"/>
              </w:rPr>
            </w:pPr>
          </w:p>
          <w:p w14:paraId="1333FAC5" w14:textId="77777777" w:rsidR="00E4378B" w:rsidRPr="00900EA8" w:rsidRDefault="00E4378B" w:rsidP="00742570">
            <w:pPr>
              <w:rPr>
                <w:rFonts w:ascii="Bahnschrift" w:hAnsi="Bahnschrift"/>
              </w:rPr>
            </w:pPr>
          </w:p>
        </w:tc>
      </w:tr>
      <w:tr w:rsidR="00E4378B" w:rsidRPr="00900EA8" w14:paraId="4E777722" w14:textId="77777777" w:rsidTr="00742570">
        <w:tc>
          <w:tcPr>
            <w:tcW w:w="6075" w:type="dxa"/>
          </w:tcPr>
          <w:p w14:paraId="38F442E2" w14:textId="77777777" w:rsidR="00E4378B" w:rsidRPr="00EA1C1E" w:rsidRDefault="00E4378B" w:rsidP="00742570">
            <w:pPr>
              <w:rPr>
                <w:rFonts w:ascii="Bahnschrift" w:hAnsi="Bahnschrift"/>
                <w:i/>
                <w:lang w:val="es-ES_tradnl"/>
              </w:rPr>
            </w:pPr>
            <w:r w:rsidRPr="00EA1C1E">
              <w:rPr>
                <w:rFonts w:ascii="Bahnschrift" w:hAnsi="Bahnschrift"/>
                <w:i/>
                <w:lang w:val="es-ES_tradnl"/>
              </w:rPr>
              <w:t>• Las religiones</w:t>
            </w:r>
          </w:p>
        </w:tc>
        <w:tc>
          <w:tcPr>
            <w:tcW w:w="4699" w:type="dxa"/>
          </w:tcPr>
          <w:p w14:paraId="0DB6A0C9" w14:textId="77777777" w:rsidR="00E4378B" w:rsidRPr="00900EA8" w:rsidRDefault="00E4378B" w:rsidP="00742570">
            <w:pPr>
              <w:rPr>
                <w:rFonts w:ascii="Bahnschrift" w:hAnsi="Bahnschrift"/>
              </w:rPr>
            </w:pPr>
          </w:p>
          <w:p w14:paraId="3242F9D7" w14:textId="77777777" w:rsidR="00E4378B" w:rsidRPr="00900EA8" w:rsidRDefault="00E4378B" w:rsidP="00742570">
            <w:pPr>
              <w:rPr>
                <w:rFonts w:ascii="Bahnschrift" w:hAnsi="Bahnschrift"/>
              </w:rPr>
            </w:pPr>
          </w:p>
        </w:tc>
      </w:tr>
    </w:tbl>
    <w:p w14:paraId="0F064433" w14:textId="13980697" w:rsidR="00EA1C1E" w:rsidRDefault="00EA1C1E">
      <w:pPr>
        <w:rPr>
          <w:sz w:val="24"/>
          <w:szCs w:val="24"/>
        </w:rPr>
      </w:pPr>
    </w:p>
    <w:tbl>
      <w:tblPr>
        <w:tblStyle w:val="TableGrid"/>
        <w:tblW w:w="10774" w:type="dxa"/>
        <w:tblInd w:w="-856" w:type="dxa"/>
        <w:tblLook w:val="04A0" w:firstRow="1" w:lastRow="0" w:firstColumn="1" w:lastColumn="0" w:noHBand="0" w:noVBand="1"/>
      </w:tblPr>
      <w:tblGrid>
        <w:gridCol w:w="6075"/>
        <w:gridCol w:w="4699"/>
      </w:tblGrid>
      <w:tr w:rsidR="00EA1C1E" w:rsidRPr="00900EA8" w14:paraId="0FD83912" w14:textId="77777777" w:rsidTr="00E433D2">
        <w:tc>
          <w:tcPr>
            <w:tcW w:w="10774" w:type="dxa"/>
            <w:gridSpan w:val="2"/>
          </w:tcPr>
          <w:p w14:paraId="5248197A" w14:textId="69B6BF17" w:rsidR="00EA1C1E" w:rsidRPr="00900EA8" w:rsidRDefault="00EA1C1E" w:rsidP="00E433D2">
            <w:pPr>
              <w:jc w:val="center"/>
              <w:rPr>
                <w:rFonts w:ascii="Bahnschrift" w:hAnsi="Bahnschrift"/>
                <w:b/>
                <w:color w:val="FF0000"/>
              </w:rPr>
            </w:pPr>
            <w:r w:rsidRPr="00EA1C1E">
              <w:rPr>
                <w:rFonts w:ascii="Bahnschrift" w:hAnsi="Bahnschrift"/>
              </w:rPr>
              <w:lastRenderedPageBreak/>
              <w:br w:type="page"/>
            </w:r>
            <w:r w:rsidR="00376CCD">
              <w:rPr>
                <w:rFonts w:ascii="Bahnschrift" w:hAnsi="Bahnschrift"/>
                <w:b/>
                <w:color w:val="FF0000"/>
                <w:sz w:val="32"/>
              </w:rPr>
              <w:t>Aspects of political life in the Hispanic World</w:t>
            </w:r>
            <w:r w:rsidRPr="00900EA8">
              <w:rPr>
                <w:rFonts w:ascii="Bahnschrift" w:hAnsi="Bahnschrift"/>
                <w:b/>
                <w:color w:val="FF0000"/>
                <w:sz w:val="32"/>
              </w:rPr>
              <w:t xml:space="preserve"> </w:t>
            </w:r>
          </w:p>
          <w:p w14:paraId="330632D1" w14:textId="77777777" w:rsidR="00EA1C1E" w:rsidRPr="00EA1C1E" w:rsidRDefault="00EA1C1E" w:rsidP="00E433D2">
            <w:pPr>
              <w:jc w:val="center"/>
              <w:rPr>
                <w:rFonts w:ascii="Bahnschrift" w:hAnsi="Bahnschrift"/>
                <w:b/>
                <w:sz w:val="18"/>
              </w:rPr>
            </w:pPr>
            <w:r w:rsidRPr="00900EA8">
              <w:rPr>
                <w:rFonts w:ascii="Bahnschrift" w:hAnsi="Bahnschrift"/>
                <w:b/>
                <w:sz w:val="18"/>
              </w:rPr>
              <w:t>(in relation to any Spanish-speaking country or countries)</w:t>
            </w:r>
          </w:p>
        </w:tc>
      </w:tr>
      <w:tr w:rsidR="00EA1C1E" w:rsidRPr="00900EA8" w14:paraId="19C80AEC" w14:textId="77777777" w:rsidTr="00E433D2">
        <w:tc>
          <w:tcPr>
            <w:tcW w:w="6075" w:type="dxa"/>
          </w:tcPr>
          <w:p w14:paraId="75122367" w14:textId="77777777" w:rsidR="00EA1C1E" w:rsidRPr="00900EA8" w:rsidRDefault="00EA1C1E" w:rsidP="00E433D2">
            <w:pPr>
              <w:jc w:val="center"/>
              <w:rPr>
                <w:rFonts w:ascii="Bahnschrift" w:hAnsi="Bahnschrift"/>
                <w:b/>
                <w:color w:val="8496B0" w:themeColor="text2" w:themeTint="99"/>
              </w:rPr>
            </w:pPr>
            <w:r w:rsidRPr="00900EA8">
              <w:rPr>
                <w:rFonts w:ascii="Bahnschrift" w:hAnsi="Bahnschrift"/>
                <w:b/>
                <w:color w:val="8496B0" w:themeColor="text2" w:themeTint="99"/>
              </w:rPr>
              <w:t>Spanish</w:t>
            </w:r>
          </w:p>
        </w:tc>
        <w:tc>
          <w:tcPr>
            <w:tcW w:w="4699" w:type="dxa"/>
          </w:tcPr>
          <w:p w14:paraId="53E52BA4" w14:textId="77777777" w:rsidR="00EA1C1E" w:rsidRPr="00900EA8" w:rsidRDefault="00EA1C1E" w:rsidP="00E433D2">
            <w:pPr>
              <w:jc w:val="center"/>
              <w:rPr>
                <w:rFonts w:ascii="Bahnschrift" w:hAnsi="Bahnschrift"/>
                <w:b/>
                <w:color w:val="8496B0" w:themeColor="text2" w:themeTint="99"/>
              </w:rPr>
            </w:pPr>
            <w:r w:rsidRPr="00900EA8">
              <w:rPr>
                <w:rFonts w:ascii="Bahnschrift" w:hAnsi="Bahnschrift"/>
                <w:b/>
                <w:color w:val="8496B0" w:themeColor="text2" w:themeTint="99"/>
              </w:rPr>
              <w:t>English Translation</w:t>
            </w:r>
          </w:p>
        </w:tc>
      </w:tr>
      <w:tr w:rsidR="00EA1C1E" w:rsidRPr="00900EA8" w14:paraId="1F03CDA3" w14:textId="77777777" w:rsidTr="00E433D2">
        <w:tc>
          <w:tcPr>
            <w:tcW w:w="6075" w:type="dxa"/>
          </w:tcPr>
          <w:p w14:paraId="2A57B922" w14:textId="2476CB47" w:rsidR="00EA1C1E" w:rsidRPr="00EA1C1E" w:rsidRDefault="009621EF" w:rsidP="00E433D2">
            <w:pPr>
              <w:tabs>
                <w:tab w:val="left" w:pos="1816"/>
              </w:tabs>
              <w:rPr>
                <w:rFonts w:ascii="Bahnschrift" w:hAnsi="Bahnschrift"/>
                <w:b/>
                <w:bCs/>
                <w:iCs/>
                <w:lang w:val="es-ES_tradnl"/>
              </w:rPr>
            </w:pPr>
            <w:r>
              <w:rPr>
                <w:rFonts w:ascii="Bahnschrift" w:hAnsi="Bahnschrift"/>
                <w:b/>
                <w:bCs/>
                <w:iCs/>
                <w:lang w:val="es-ES_tradnl"/>
              </w:rPr>
              <w:t>Jóvenes de hoy, ciudadanos del ma</w:t>
            </w:r>
            <w:r w:rsidR="0000013F">
              <w:rPr>
                <w:rFonts w:ascii="Bahnschrift" w:hAnsi="Bahnschrift"/>
                <w:b/>
                <w:bCs/>
                <w:iCs/>
                <w:lang w:val="es-ES_tradnl"/>
              </w:rPr>
              <w:t>ñana</w:t>
            </w:r>
          </w:p>
        </w:tc>
        <w:tc>
          <w:tcPr>
            <w:tcW w:w="4699" w:type="dxa"/>
          </w:tcPr>
          <w:p w14:paraId="02660614" w14:textId="7A25B891" w:rsidR="00EA1C1E" w:rsidRPr="00900EA8" w:rsidRDefault="00EA1C1E" w:rsidP="00E433D2">
            <w:pPr>
              <w:rPr>
                <w:rFonts w:ascii="Bahnschrift" w:hAnsi="Bahnschrift"/>
                <w:sz w:val="18"/>
                <w:szCs w:val="18"/>
              </w:rPr>
            </w:pPr>
            <w:r w:rsidRPr="00900EA8">
              <w:rPr>
                <w:rFonts w:ascii="Bahnschrift" w:hAnsi="Bahnschrift"/>
              </w:rPr>
              <w:t>•</w:t>
            </w:r>
            <w:r w:rsidRPr="00900EA8">
              <w:rPr>
                <w:rFonts w:ascii="Bahnschrift" w:hAnsi="Bahnschrift"/>
                <w:b/>
              </w:rPr>
              <w:t xml:space="preserve"> </w:t>
            </w:r>
            <w:r w:rsidR="0000013F">
              <w:rPr>
                <w:rFonts w:ascii="Bahnschrift" w:hAnsi="Bahnschrift"/>
                <w:b/>
              </w:rPr>
              <w:t>Youth of today, citizens of tomorrow</w:t>
            </w:r>
          </w:p>
        </w:tc>
      </w:tr>
      <w:tr w:rsidR="00EA1C1E" w:rsidRPr="00C45D12" w14:paraId="6CE89106" w14:textId="77777777" w:rsidTr="00E433D2">
        <w:tc>
          <w:tcPr>
            <w:tcW w:w="6075" w:type="dxa"/>
          </w:tcPr>
          <w:p w14:paraId="6FF4ABAC" w14:textId="2B2D5F56" w:rsidR="00EA1C1E" w:rsidRPr="00EA1C1E" w:rsidRDefault="00EA1C1E" w:rsidP="00E433D2">
            <w:pPr>
              <w:rPr>
                <w:rFonts w:ascii="Bahnschrift" w:hAnsi="Bahnschrift"/>
                <w:i/>
                <w:lang w:val="es-ES_tradnl"/>
              </w:rPr>
            </w:pPr>
            <w:r w:rsidRPr="00EA1C1E">
              <w:rPr>
                <w:rFonts w:ascii="Bahnschrift" w:hAnsi="Bahnschrift"/>
                <w:i/>
                <w:lang w:val="es-ES_tradnl"/>
              </w:rPr>
              <w:t xml:space="preserve">• </w:t>
            </w:r>
            <w:r w:rsidR="0000013F">
              <w:rPr>
                <w:rFonts w:ascii="Bahnschrift" w:hAnsi="Bahnschrift"/>
                <w:i/>
                <w:lang w:val="es-ES_tradnl"/>
              </w:rPr>
              <w:t>Lo jóvenes y su actitud hacia la política : activismo o apatía</w:t>
            </w:r>
            <w:r w:rsidRPr="00EA1C1E">
              <w:rPr>
                <w:rFonts w:ascii="Bahnschrift" w:hAnsi="Bahnschrift"/>
                <w:i/>
                <w:lang w:val="es-ES_tradnl"/>
              </w:rPr>
              <w:t xml:space="preserve"> </w:t>
            </w:r>
          </w:p>
        </w:tc>
        <w:tc>
          <w:tcPr>
            <w:tcW w:w="4699" w:type="dxa"/>
          </w:tcPr>
          <w:p w14:paraId="186AE4F1" w14:textId="77777777" w:rsidR="00EA1C1E" w:rsidRPr="00900EA8" w:rsidRDefault="00EA1C1E" w:rsidP="00E433D2">
            <w:pPr>
              <w:rPr>
                <w:rFonts w:ascii="Bahnschrift" w:hAnsi="Bahnschrift"/>
                <w:lang w:val="es-ES"/>
              </w:rPr>
            </w:pPr>
          </w:p>
          <w:p w14:paraId="57DDA3FA" w14:textId="77777777" w:rsidR="00EA1C1E" w:rsidRPr="00900EA8" w:rsidRDefault="00EA1C1E" w:rsidP="00E433D2">
            <w:pPr>
              <w:rPr>
                <w:rFonts w:ascii="Bahnschrift" w:hAnsi="Bahnschrift"/>
                <w:lang w:val="es-ES"/>
              </w:rPr>
            </w:pPr>
          </w:p>
        </w:tc>
      </w:tr>
      <w:tr w:rsidR="00EA1C1E" w:rsidRPr="00C45D12" w14:paraId="652FA1AF" w14:textId="77777777" w:rsidTr="00E433D2">
        <w:tc>
          <w:tcPr>
            <w:tcW w:w="6075" w:type="dxa"/>
          </w:tcPr>
          <w:p w14:paraId="31107FE7" w14:textId="65C1F426" w:rsidR="00EA1C1E" w:rsidRPr="00EA1C1E" w:rsidRDefault="00EA1C1E" w:rsidP="00E433D2">
            <w:pPr>
              <w:rPr>
                <w:rFonts w:ascii="Bahnschrift" w:hAnsi="Bahnschrift"/>
                <w:i/>
                <w:lang w:val="es-ES_tradnl"/>
              </w:rPr>
            </w:pPr>
            <w:r w:rsidRPr="00EA1C1E">
              <w:rPr>
                <w:rFonts w:ascii="Bahnschrift" w:hAnsi="Bahnschrift"/>
                <w:i/>
                <w:lang w:val="es-ES_tradnl"/>
              </w:rPr>
              <w:t xml:space="preserve">• </w:t>
            </w:r>
            <w:r w:rsidR="0000013F">
              <w:rPr>
                <w:rFonts w:ascii="Bahnschrift" w:hAnsi="Bahnschrift"/>
                <w:i/>
                <w:lang w:val="es-ES_tradnl"/>
              </w:rPr>
              <w:t>El paro entre los jóvenes</w:t>
            </w:r>
            <w:r w:rsidRPr="00EA1C1E">
              <w:rPr>
                <w:rFonts w:ascii="Bahnschrift" w:hAnsi="Bahnschrift"/>
                <w:i/>
                <w:lang w:val="es-ES_tradnl"/>
              </w:rPr>
              <w:t xml:space="preserve"> </w:t>
            </w:r>
          </w:p>
        </w:tc>
        <w:tc>
          <w:tcPr>
            <w:tcW w:w="4699" w:type="dxa"/>
          </w:tcPr>
          <w:p w14:paraId="610789F9" w14:textId="77777777" w:rsidR="00EA1C1E" w:rsidRPr="00900EA8" w:rsidRDefault="00EA1C1E" w:rsidP="00E433D2">
            <w:pPr>
              <w:rPr>
                <w:rFonts w:ascii="Bahnschrift" w:hAnsi="Bahnschrift"/>
                <w:lang w:val="es-ES"/>
              </w:rPr>
            </w:pPr>
          </w:p>
          <w:p w14:paraId="7944F31D" w14:textId="77777777" w:rsidR="00EA1C1E" w:rsidRPr="00900EA8" w:rsidRDefault="00EA1C1E" w:rsidP="00E433D2">
            <w:pPr>
              <w:rPr>
                <w:rFonts w:ascii="Bahnschrift" w:hAnsi="Bahnschrift"/>
                <w:lang w:val="es-ES"/>
              </w:rPr>
            </w:pPr>
          </w:p>
        </w:tc>
      </w:tr>
      <w:tr w:rsidR="00EA1C1E" w:rsidRPr="00900EA8" w14:paraId="233CF2CD" w14:textId="77777777" w:rsidTr="00E433D2">
        <w:tc>
          <w:tcPr>
            <w:tcW w:w="6075" w:type="dxa"/>
          </w:tcPr>
          <w:p w14:paraId="6F5AA40B" w14:textId="702F46B1" w:rsidR="00EA1C1E" w:rsidRPr="00EA1C1E" w:rsidRDefault="00EA1C1E" w:rsidP="00E433D2">
            <w:pPr>
              <w:rPr>
                <w:rFonts w:ascii="Bahnschrift" w:hAnsi="Bahnschrift"/>
                <w:b/>
                <w:i/>
                <w:lang w:val="es-ES_tradnl"/>
              </w:rPr>
            </w:pPr>
            <w:r w:rsidRPr="00EA1C1E">
              <w:rPr>
                <w:rFonts w:ascii="Bahnschrift" w:hAnsi="Bahnschrift"/>
                <w:i/>
                <w:lang w:val="es-ES_tradnl"/>
              </w:rPr>
              <w:t xml:space="preserve">• </w:t>
            </w:r>
            <w:r w:rsidR="0000013F">
              <w:rPr>
                <w:rFonts w:ascii="Bahnschrift" w:hAnsi="Bahnschrift"/>
                <w:i/>
                <w:lang w:val="es-ES_tradnl"/>
              </w:rPr>
              <w:t>Su sociedad idela</w:t>
            </w:r>
          </w:p>
        </w:tc>
        <w:tc>
          <w:tcPr>
            <w:tcW w:w="4699" w:type="dxa"/>
          </w:tcPr>
          <w:p w14:paraId="0354224D" w14:textId="77777777" w:rsidR="00EA1C1E" w:rsidRPr="00900EA8" w:rsidRDefault="00EA1C1E" w:rsidP="00E433D2">
            <w:pPr>
              <w:rPr>
                <w:rFonts w:ascii="Bahnschrift" w:hAnsi="Bahnschrift"/>
              </w:rPr>
            </w:pPr>
          </w:p>
          <w:p w14:paraId="4DB49174" w14:textId="77777777" w:rsidR="00EA1C1E" w:rsidRPr="00900EA8" w:rsidRDefault="00EA1C1E" w:rsidP="00E433D2">
            <w:pPr>
              <w:rPr>
                <w:rFonts w:ascii="Bahnschrift" w:hAnsi="Bahnschrift"/>
              </w:rPr>
            </w:pPr>
          </w:p>
        </w:tc>
      </w:tr>
      <w:tr w:rsidR="00EA1C1E" w:rsidRPr="00900EA8" w14:paraId="6480C413" w14:textId="77777777" w:rsidTr="00E433D2">
        <w:tc>
          <w:tcPr>
            <w:tcW w:w="6075" w:type="dxa"/>
          </w:tcPr>
          <w:p w14:paraId="743B5CEA" w14:textId="102035EF" w:rsidR="00EA1C1E" w:rsidRPr="00EA1C1E" w:rsidRDefault="0000013F" w:rsidP="00E433D2">
            <w:pPr>
              <w:rPr>
                <w:rFonts w:ascii="Bahnschrift" w:hAnsi="Bahnschrift"/>
                <w:b/>
                <w:bCs/>
                <w:iCs/>
                <w:lang w:val="es-ES_tradnl"/>
              </w:rPr>
            </w:pPr>
            <w:r>
              <w:rPr>
                <w:rFonts w:ascii="Bahnschrift" w:hAnsi="Bahnschrift"/>
                <w:b/>
                <w:bCs/>
                <w:iCs/>
                <w:lang w:val="es-ES_tradnl"/>
              </w:rPr>
              <w:t>Monarquías y dictaduras</w:t>
            </w:r>
          </w:p>
        </w:tc>
        <w:tc>
          <w:tcPr>
            <w:tcW w:w="4699" w:type="dxa"/>
          </w:tcPr>
          <w:p w14:paraId="246870ED" w14:textId="71AA3293" w:rsidR="00EA1C1E" w:rsidRPr="00900EA8" w:rsidRDefault="00EA1C1E" w:rsidP="00E433D2">
            <w:pPr>
              <w:rPr>
                <w:rFonts w:ascii="Bahnschrift" w:hAnsi="Bahnschrift"/>
              </w:rPr>
            </w:pPr>
            <w:r w:rsidRPr="00900EA8">
              <w:rPr>
                <w:rFonts w:ascii="Bahnschrift" w:hAnsi="Bahnschrift"/>
                <w:b/>
              </w:rPr>
              <w:t xml:space="preserve">• </w:t>
            </w:r>
            <w:r w:rsidR="0000013F">
              <w:rPr>
                <w:rFonts w:ascii="Bahnschrift" w:hAnsi="Bahnschrift"/>
                <w:b/>
              </w:rPr>
              <w:t>Monarchies and Dict</w:t>
            </w:r>
            <w:r w:rsidR="00376CCD">
              <w:rPr>
                <w:rFonts w:ascii="Bahnschrift" w:hAnsi="Bahnschrift"/>
                <w:b/>
              </w:rPr>
              <w:t>atorships</w:t>
            </w:r>
          </w:p>
          <w:p w14:paraId="55C0E793" w14:textId="77777777" w:rsidR="00EA1C1E" w:rsidRPr="00900EA8" w:rsidRDefault="00EA1C1E" w:rsidP="00E433D2">
            <w:pPr>
              <w:rPr>
                <w:rFonts w:ascii="Bahnschrift" w:hAnsi="Bahnschrift"/>
              </w:rPr>
            </w:pPr>
          </w:p>
        </w:tc>
      </w:tr>
      <w:tr w:rsidR="00EA1C1E" w:rsidRPr="00EA1C1E" w14:paraId="23EC4C2C" w14:textId="77777777" w:rsidTr="00E433D2">
        <w:tc>
          <w:tcPr>
            <w:tcW w:w="6075" w:type="dxa"/>
          </w:tcPr>
          <w:p w14:paraId="3AEEE64B" w14:textId="66EE926B" w:rsidR="00EA1C1E" w:rsidRPr="00EA1C1E" w:rsidRDefault="00EA1C1E" w:rsidP="00E433D2">
            <w:pPr>
              <w:rPr>
                <w:rFonts w:ascii="Bahnschrift" w:hAnsi="Bahnschrift"/>
                <w:i/>
                <w:lang w:val="es-ES_tradnl"/>
              </w:rPr>
            </w:pPr>
            <w:r w:rsidRPr="00EA1C1E">
              <w:rPr>
                <w:rFonts w:ascii="Bahnschrift" w:hAnsi="Bahnschrift"/>
                <w:i/>
                <w:lang w:val="es-ES_tradnl"/>
              </w:rPr>
              <w:t xml:space="preserve">• </w:t>
            </w:r>
            <w:r w:rsidR="00376CCD">
              <w:rPr>
                <w:rFonts w:ascii="Bahnschrift" w:hAnsi="Bahnschrift"/>
                <w:i/>
                <w:lang w:val="es-ES_tradnl"/>
              </w:rPr>
              <w:t>La dictadura de Franco</w:t>
            </w:r>
            <w:r w:rsidRPr="00EA1C1E">
              <w:rPr>
                <w:rFonts w:ascii="Bahnschrift" w:hAnsi="Bahnschrift"/>
                <w:i/>
                <w:lang w:val="es-ES_tradnl"/>
              </w:rPr>
              <w:t xml:space="preserve"> </w:t>
            </w:r>
          </w:p>
        </w:tc>
        <w:tc>
          <w:tcPr>
            <w:tcW w:w="4699" w:type="dxa"/>
          </w:tcPr>
          <w:p w14:paraId="7A059978" w14:textId="77777777" w:rsidR="00EA1C1E" w:rsidRPr="00900EA8" w:rsidRDefault="00EA1C1E" w:rsidP="00E433D2">
            <w:pPr>
              <w:rPr>
                <w:rFonts w:ascii="Bahnschrift" w:hAnsi="Bahnschrift"/>
                <w:lang w:val="es-ES"/>
              </w:rPr>
            </w:pPr>
          </w:p>
          <w:p w14:paraId="43DD82B6" w14:textId="77777777" w:rsidR="00EA1C1E" w:rsidRPr="00900EA8" w:rsidRDefault="00EA1C1E" w:rsidP="00E433D2">
            <w:pPr>
              <w:rPr>
                <w:rFonts w:ascii="Bahnschrift" w:hAnsi="Bahnschrift"/>
                <w:lang w:val="es-ES"/>
              </w:rPr>
            </w:pPr>
          </w:p>
        </w:tc>
      </w:tr>
      <w:tr w:rsidR="00EA1C1E" w:rsidRPr="00C45D12" w14:paraId="7A0086D2" w14:textId="77777777" w:rsidTr="00E433D2">
        <w:tc>
          <w:tcPr>
            <w:tcW w:w="6075" w:type="dxa"/>
          </w:tcPr>
          <w:p w14:paraId="3B32F579" w14:textId="69390D1C" w:rsidR="00EA1C1E" w:rsidRPr="00EA1C1E" w:rsidRDefault="00EA1C1E" w:rsidP="00E433D2">
            <w:pPr>
              <w:rPr>
                <w:rFonts w:ascii="Bahnschrift" w:hAnsi="Bahnschrift"/>
                <w:i/>
                <w:lang w:val="es-ES_tradnl"/>
              </w:rPr>
            </w:pPr>
            <w:r w:rsidRPr="00EA1C1E">
              <w:rPr>
                <w:rFonts w:ascii="Bahnschrift" w:hAnsi="Bahnschrift"/>
                <w:i/>
                <w:lang w:val="es-ES_tradnl"/>
              </w:rPr>
              <w:t xml:space="preserve">• </w:t>
            </w:r>
            <w:r w:rsidR="00376CCD">
              <w:rPr>
                <w:rFonts w:ascii="Bahnschrift" w:hAnsi="Bahnschrift"/>
                <w:i/>
                <w:lang w:val="es-ES_tradnl"/>
              </w:rPr>
              <w:t>La evolución de la monarquía en España</w:t>
            </w:r>
            <w:r w:rsidRPr="00EA1C1E">
              <w:rPr>
                <w:rFonts w:ascii="Bahnschrift" w:hAnsi="Bahnschrift"/>
                <w:i/>
                <w:lang w:val="es-ES_tradnl"/>
              </w:rPr>
              <w:t xml:space="preserve"> </w:t>
            </w:r>
          </w:p>
        </w:tc>
        <w:tc>
          <w:tcPr>
            <w:tcW w:w="4699" w:type="dxa"/>
          </w:tcPr>
          <w:p w14:paraId="2CFFF35B" w14:textId="77777777" w:rsidR="00EA1C1E" w:rsidRPr="00900EA8" w:rsidRDefault="00EA1C1E" w:rsidP="00E433D2">
            <w:pPr>
              <w:rPr>
                <w:rFonts w:ascii="Bahnschrift" w:hAnsi="Bahnschrift"/>
                <w:lang w:val="es-ES"/>
              </w:rPr>
            </w:pPr>
          </w:p>
          <w:p w14:paraId="7227C013" w14:textId="77777777" w:rsidR="00EA1C1E" w:rsidRPr="00900EA8" w:rsidRDefault="00EA1C1E" w:rsidP="00E433D2">
            <w:pPr>
              <w:rPr>
                <w:rFonts w:ascii="Bahnschrift" w:hAnsi="Bahnschrift"/>
                <w:lang w:val="es-ES"/>
              </w:rPr>
            </w:pPr>
          </w:p>
        </w:tc>
      </w:tr>
      <w:tr w:rsidR="00EA1C1E" w:rsidRPr="00900EA8" w14:paraId="5190AA43" w14:textId="77777777" w:rsidTr="00E433D2">
        <w:tc>
          <w:tcPr>
            <w:tcW w:w="6075" w:type="dxa"/>
          </w:tcPr>
          <w:p w14:paraId="0141121D" w14:textId="5A9763C4" w:rsidR="00EA1C1E" w:rsidRPr="00EA1C1E" w:rsidRDefault="00EA1C1E" w:rsidP="00E433D2">
            <w:pPr>
              <w:rPr>
                <w:rFonts w:ascii="Bahnschrift" w:hAnsi="Bahnschrift"/>
                <w:i/>
                <w:lang w:val="es-ES_tradnl"/>
              </w:rPr>
            </w:pPr>
            <w:r w:rsidRPr="00EA1C1E">
              <w:rPr>
                <w:rFonts w:ascii="Bahnschrift" w:hAnsi="Bahnschrift"/>
                <w:i/>
                <w:lang w:val="es-ES_tradnl"/>
              </w:rPr>
              <w:t xml:space="preserve">• </w:t>
            </w:r>
            <w:r w:rsidR="00376CCD">
              <w:rPr>
                <w:rFonts w:ascii="Bahnschrift" w:hAnsi="Bahnschrift"/>
                <w:i/>
                <w:lang w:val="es-ES_tradnl"/>
              </w:rPr>
              <w:t>Dictad</w:t>
            </w:r>
            <w:r w:rsidR="00862155">
              <w:rPr>
                <w:rFonts w:ascii="Bahnschrift" w:hAnsi="Bahnschrift"/>
                <w:i/>
                <w:lang w:val="es-ES_tradnl"/>
              </w:rPr>
              <w:t>ores en latinoamericanos</w:t>
            </w:r>
          </w:p>
        </w:tc>
        <w:tc>
          <w:tcPr>
            <w:tcW w:w="4699" w:type="dxa"/>
          </w:tcPr>
          <w:p w14:paraId="3860A4B3" w14:textId="77777777" w:rsidR="00EA1C1E" w:rsidRPr="00900EA8" w:rsidRDefault="00EA1C1E" w:rsidP="00E433D2">
            <w:pPr>
              <w:rPr>
                <w:rFonts w:ascii="Bahnschrift" w:hAnsi="Bahnschrift"/>
              </w:rPr>
            </w:pPr>
          </w:p>
          <w:p w14:paraId="6E9B296A" w14:textId="77777777" w:rsidR="00EA1C1E" w:rsidRPr="00900EA8" w:rsidRDefault="00EA1C1E" w:rsidP="00E433D2">
            <w:pPr>
              <w:rPr>
                <w:rFonts w:ascii="Bahnschrift" w:hAnsi="Bahnschrift"/>
              </w:rPr>
            </w:pPr>
          </w:p>
        </w:tc>
      </w:tr>
      <w:tr w:rsidR="00EA1C1E" w:rsidRPr="00900EA8" w14:paraId="334F94AD" w14:textId="77777777" w:rsidTr="00E433D2">
        <w:tc>
          <w:tcPr>
            <w:tcW w:w="6075" w:type="dxa"/>
          </w:tcPr>
          <w:p w14:paraId="35E0B5C4" w14:textId="5D1B35B6" w:rsidR="00EA1C1E" w:rsidRPr="00EA1C1E" w:rsidRDefault="00862155" w:rsidP="00E433D2">
            <w:pPr>
              <w:rPr>
                <w:rFonts w:ascii="Bahnschrift" w:hAnsi="Bahnschrift"/>
                <w:b/>
                <w:bCs/>
                <w:iCs/>
                <w:lang w:val="es-ES_tradnl"/>
              </w:rPr>
            </w:pPr>
            <w:r>
              <w:rPr>
                <w:rFonts w:ascii="Bahnschrift" w:hAnsi="Bahnschrift"/>
                <w:b/>
                <w:bCs/>
                <w:iCs/>
                <w:lang w:val="es-ES_tradnl"/>
              </w:rPr>
              <w:t>Los Movimientos Populares</w:t>
            </w:r>
          </w:p>
        </w:tc>
        <w:tc>
          <w:tcPr>
            <w:tcW w:w="4699" w:type="dxa"/>
          </w:tcPr>
          <w:p w14:paraId="08A9E97D" w14:textId="72A1ACC2" w:rsidR="00EA1C1E" w:rsidRPr="00900EA8" w:rsidRDefault="00EA1C1E" w:rsidP="00E433D2">
            <w:pPr>
              <w:rPr>
                <w:rFonts w:ascii="Bahnschrift" w:hAnsi="Bahnschrift"/>
              </w:rPr>
            </w:pPr>
            <w:r w:rsidRPr="00900EA8">
              <w:rPr>
                <w:rFonts w:ascii="Bahnschrift" w:hAnsi="Bahnschrift"/>
              </w:rPr>
              <w:t xml:space="preserve">• </w:t>
            </w:r>
            <w:r w:rsidR="00862155">
              <w:rPr>
                <w:rFonts w:ascii="Bahnschrift" w:hAnsi="Bahnschrift"/>
                <w:b/>
              </w:rPr>
              <w:t>Popular Movements</w:t>
            </w:r>
          </w:p>
          <w:p w14:paraId="796F063F" w14:textId="77777777" w:rsidR="00EA1C1E" w:rsidRPr="00900EA8" w:rsidRDefault="00EA1C1E" w:rsidP="00E433D2">
            <w:pPr>
              <w:rPr>
                <w:rFonts w:ascii="Bahnschrift" w:hAnsi="Bahnschrift"/>
              </w:rPr>
            </w:pPr>
          </w:p>
        </w:tc>
      </w:tr>
      <w:tr w:rsidR="00EA1C1E" w:rsidRPr="00C45D12" w14:paraId="0A628130" w14:textId="77777777" w:rsidTr="00E433D2">
        <w:tc>
          <w:tcPr>
            <w:tcW w:w="6075" w:type="dxa"/>
          </w:tcPr>
          <w:p w14:paraId="0F077902" w14:textId="4AA7FE1A" w:rsidR="00EA1C1E" w:rsidRPr="00EA1C1E" w:rsidRDefault="00EA1C1E" w:rsidP="00E433D2">
            <w:pPr>
              <w:rPr>
                <w:rFonts w:ascii="Bahnschrift" w:hAnsi="Bahnschrift"/>
                <w:i/>
                <w:lang w:val="es-ES_tradnl"/>
              </w:rPr>
            </w:pPr>
            <w:r w:rsidRPr="00EA1C1E">
              <w:rPr>
                <w:rFonts w:ascii="Bahnschrift" w:hAnsi="Bahnschrift"/>
                <w:i/>
                <w:lang w:val="es-ES_tradnl"/>
              </w:rPr>
              <w:t xml:space="preserve">• </w:t>
            </w:r>
            <w:r w:rsidR="006C68A3">
              <w:rPr>
                <w:rFonts w:ascii="Bahnschrift" w:hAnsi="Bahnschrift"/>
                <w:i/>
                <w:lang w:val="es-ES_tradnl"/>
              </w:rPr>
              <w:t>la efectividad de las manifestaciones y las huelgas</w:t>
            </w:r>
            <w:r w:rsidRPr="00EA1C1E">
              <w:rPr>
                <w:rFonts w:ascii="Bahnschrift" w:hAnsi="Bahnschrift"/>
                <w:i/>
                <w:lang w:val="es-ES_tradnl"/>
              </w:rPr>
              <w:t xml:space="preserve"> </w:t>
            </w:r>
          </w:p>
        </w:tc>
        <w:tc>
          <w:tcPr>
            <w:tcW w:w="4699" w:type="dxa"/>
          </w:tcPr>
          <w:p w14:paraId="2CB9F222" w14:textId="77777777" w:rsidR="00EA1C1E" w:rsidRPr="006C68A3" w:rsidRDefault="00EA1C1E" w:rsidP="00E433D2">
            <w:pPr>
              <w:rPr>
                <w:rFonts w:ascii="Bahnschrift" w:hAnsi="Bahnschrift"/>
                <w:lang w:val="es-ES_tradnl"/>
              </w:rPr>
            </w:pPr>
          </w:p>
          <w:p w14:paraId="748AC2DD" w14:textId="77777777" w:rsidR="00EA1C1E" w:rsidRPr="006C68A3" w:rsidRDefault="00EA1C1E" w:rsidP="00E433D2">
            <w:pPr>
              <w:rPr>
                <w:rFonts w:ascii="Bahnschrift" w:hAnsi="Bahnschrift"/>
                <w:lang w:val="es-ES_tradnl"/>
              </w:rPr>
            </w:pPr>
          </w:p>
        </w:tc>
      </w:tr>
      <w:tr w:rsidR="00EA1C1E" w:rsidRPr="00C45D12" w14:paraId="3EE781D3" w14:textId="77777777" w:rsidTr="00E433D2">
        <w:tc>
          <w:tcPr>
            <w:tcW w:w="6075" w:type="dxa"/>
          </w:tcPr>
          <w:p w14:paraId="0002CD4E" w14:textId="2D9F12FB" w:rsidR="00EA1C1E" w:rsidRPr="00EA1C1E" w:rsidRDefault="00EA1C1E" w:rsidP="00E433D2">
            <w:pPr>
              <w:rPr>
                <w:rFonts w:ascii="Bahnschrift" w:hAnsi="Bahnschrift"/>
                <w:i/>
                <w:lang w:val="es-ES_tradnl"/>
              </w:rPr>
            </w:pPr>
            <w:r w:rsidRPr="00EA1C1E">
              <w:rPr>
                <w:rFonts w:ascii="Bahnschrift" w:hAnsi="Bahnschrift"/>
                <w:i/>
                <w:lang w:val="es-ES_tradnl"/>
              </w:rPr>
              <w:t xml:space="preserve">• </w:t>
            </w:r>
            <w:r w:rsidR="006C68A3">
              <w:rPr>
                <w:rFonts w:ascii="Bahnschrift" w:hAnsi="Bahnschrift"/>
                <w:i/>
                <w:lang w:val="es-ES_tradnl"/>
              </w:rPr>
              <w:t>El poder de los sindicatos</w:t>
            </w:r>
            <w:r w:rsidRPr="00EA1C1E">
              <w:rPr>
                <w:rFonts w:ascii="Bahnschrift" w:hAnsi="Bahnschrift"/>
                <w:i/>
                <w:lang w:val="es-ES_tradnl"/>
              </w:rPr>
              <w:t xml:space="preserve"> </w:t>
            </w:r>
          </w:p>
        </w:tc>
        <w:tc>
          <w:tcPr>
            <w:tcW w:w="4699" w:type="dxa"/>
          </w:tcPr>
          <w:p w14:paraId="068AEC07" w14:textId="77777777" w:rsidR="00EA1C1E" w:rsidRPr="006C68A3" w:rsidRDefault="00EA1C1E" w:rsidP="00E433D2">
            <w:pPr>
              <w:rPr>
                <w:rFonts w:ascii="Bahnschrift" w:hAnsi="Bahnschrift"/>
                <w:lang w:val="es-ES_tradnl"/>
              </w:rPr>
            </w:pPr>
          </w:p>
          <w:p w14:paraId="1A8D6EFC" w14:textId="77777777" w:rsidR="00EA1C1E" w:rsidRPr="006C68A3" w:rsidRDefault="00EA1C1E" w:rsidP="00E433D2">
            <w:pPr>
              <w:rPr>
                <w:rFonts w:ascii="Bahnschrift" w:hAnsi="Bahnschrift"/>
                <w:lang w:val="es-ES_tradnl"/>
              </w:rPr>
            </w:pPr>
          </w:p>
        </w:tc>
      </w:tr>
      <w:tr w:rsidR="00EA1C1E" w:rsidRPr="00900EA8" w14:paraId="0BA5C064" w14:textId="77777777" w:rsidTr="00E433D2">
        <w:tc>
          <w:tcPr>
            <w:tcW w:w="6075" w:type="dxa"/>
          </w:tcPr>
          <w:p w14:paraId="526C58F0" w14:textId="46936246" w:rsidR="00EA1C1E" w:rsidRPr="00EA1C1E" w:rsidRDefault="00EA1C1E" w:rsidP="00E433D2">
            <w:pPr>
              <w:rPr>
                <w:rFonts w:ascii="Bahnschrift" w:hAnsi="Bahnschrift"/>
                <w:i/>
                <w:lang w:val="es-ES_tradnl"/>
              </w:rPr>
            </w:pPr>
            <w:r w:rsidRPr="00EA1C1E">
              <w:rPr>
                <w:rFonts w:ascii="Bahnschrift" w:hAnsi="Bahnschrift"/>
                <w:i/>
                <w:lang w:val="es-ES_tradnl"/>
              </w:rPr>
              <w:t xml:space="preserve">• </w:t>
            </w:r>
            <w:r w:rsidR="006C68A3">
              <w:rPr>
                <w:rFonts w:ascii="Bahnschrift" w:hAnsi="Bahnschrift"/>
                <w:i/>
                <w:lang w:val="es-ES_tradnl"/>
              </w:rPr>
              <w:t xml:space="preserve">Ejemplos de </w:t>
            </w:r>
            <w:r w:rsidR="009C7686">
              <w:rPr>
                <w:rFonts w:ascii="Bahnschrift" w:hAnsi="Bahnschrift"/>
                <w:i/>
                <w:lang w:val="es-ES_tradnl"/>
              </w:rPr>
              <w:t>protestas sociales</w:t>
            </w:r>
          </w:p>
        </w:tc>
        <w:tc>
          <w:tcPr>
            <w:tcW w:w="4699" w:type="dxa"/>
          </w:tcPr>
          <w:p w14:paraId="219CCE80" w14:textId="77777777" w:rsidR="00EA1C1E" w:rsidRPr="00900EA8" w:rsidRDefault="00EA1C1E" w:rsidP="00E433D2">
            <w:pPr>
              <w:rPr>
                <w:rFonts w:ascii="Bahnschrift" w:hAnsi="Bahnschrift"/>
              </w:rPr>
            </w:pPr>
          </w:p>
          <w:p w14:paraId="17AAB9C7" w14:textId="77777777" w:rsidR="00EA1C1E" w:rsidRPr="00900EA8" w:rsidRDefault="00EA1C1E" w:rsidP="00E433D2">
            <w:pPr>
              <w:rPr>
                <w:rFonts w:ascii="Bahnschrift" w:hAnsi="Bahnschrift"/>
              </w:rPr>
            </w:pPr>
          </w:p>
        </w:tc>
      </w:tr>
    </w:tbl>
    <w:p w14:paraId="40D7B6BA" w14:textId="7D3E3022" w:rsidR="009C7686" w:rsidRDefault="009C7686" w:rsidP="00E4378B">
      <w:pPr>
        <w:rPr>
          <w:rFonts w:ascii="Bahnschrift" w:hAnsi="Bahnschrift"/>
          <w:sz w:val="40"/>
        </w:rPr>
      </w:pPr>
    </w:p>
    <w:p w14:paraId="55C97AC4" w14:textId="77777777" w:rsidR="009C7686" w:rsidRDefault="009C7686">
      <w:pPr>
        <w:rPr>
          <w:rFonts w:ascii="Bahnschrift" w:hAnsi="Bahnschrift"/>
          <w:sz w:val="40"/>
        </w:rPr>
      </w:pPr>
      <w:r>
        <w:rPr>
          <w:rFonts w:ascii="Bahnschrift" w:hAnsi="Bahnschrift"/>
          <w:sz w:val="40"/>
        </w:rPr>
        <w:br w:type="page"/>
      </w:r>
    </w:p>
    <w:p w14:paraId="57E35569" w14:textId="71D62F0B" w:rsidR="00E4378B" w:rsidRPr="00E4378B" w:rsidRDefault="00E4378B" w:rsidP="00E4378B">
      <w:pPr>
        <w:rPr>
          <w:rFonts w:ascii="Bahnschrift" w:hAnsi="Bahnschrift"/>
          <w:sz w:val="40"/>
        </w:rPr>
      </w:pPr>
      <w:r w:rsidRPr="00E4378B">
        <w:rPr>
          <w:rFonts w:ascii="Bahnschrift" w:hAnsi="Bahnschrift"/>
          <w:sz w:val="40"/>
        </w:rPr>
        <w:lastRenderedPageBreak/>
        <w:t>Actividad 2: Investigaci</w:t>
      </w:r>
      <w:r w:rsidR="00B76434">
        <w:rPr>
          <w:rFonts w:ascii="Bahnschrift" w:hAnsi="Bahnschrift"/>
          <w:sz w:val="40"/>
        </w:rPr>
        <w:t>ó</w:t>
      </w:r>
      <w:r w:rsidRPr="00E4378B">
        <w:rPr>
          <w:rFonts w:ascii="Bahnschrift" w:hAnsi="Bahnschrift"/>
          <w:sz w:val="40"/>
        </w:rPr>
        <w:t>n Cultural</w:t>
      </w:r>
    </w:p>
    <w:p w14:paraId="197FD38C" w14:textId="0B8E0769" w:rsidR="00E4378B" w:rsidRPr="002854A6" w:rsidRDefault="00E4378B">
      <w:pPr>
        <w:rPr>
          <w:rFonts w:ascii="Bahnschrift" w:hAnsi="Bahnschrift"/>
          <w:sz w:val="32"/>
        </w:rPr>
      </w:pPr>
      <w:r w:rsidRPr="002854A6">
        <w:rPr>
          <w:rFonts w:ascii="Bahnschrift" w:hAnsi="Bahnschrift"/>
          <w:sz w:val="32"/>
        </w:rPr>
        <w:t xml:space="preserve">The questions below link to the six topics that we study in Year 12. Your research should be completed in English, using the Internet. You should use online encyclopaedias, quality online newspapers and even social media! </w:t>
      </w:r>
    </w:p>
    <w:p w14:paraId="55E72B16" w14:textId="77777777" w:rsidR="00FE2081" w:rsidRPr="00E4378B" w:rsidRDefault="00FE2081">
      <w:pPr>
        <w:rPr>
          <w:sz w:val="24"/>
          <w:szCs w:val="24"/>
        </w:rPr>
      </w:pPr>
    </w:p>
    <w:p w14:paraId="206CD219" w14:textId="77777777" w:rsidR="00FE2081" w:rsidRPr="009D45F6" w:rsidRDefault="00FE2081">
      <w:pPr>
        <w:rPr>
          <w:sz w:val="24"/>
          <w:szCs w:val="24"/>
          <w:u w:val="single"/>
          <w:lang w:val="es-ES"/>
        </w:rPr>
      </w:pPr>
      <w:r w:rsidRPr="009D45F6">
        <w:rPr>
          <w:sz w:val="24"/>
          <w:szCs w:val="24"/>
          <w:u w:val="single"/>
          <w:lang w:val="es-ES"/>
        </w:rPr>
        <w:t>1.1 Los valores tradicionales.</w:t>
      </w:r>
    </w:p>
    <w:p w14:paraId="09C4BA2A" w14:textId="77777777" w:rsidR="00FE2081" w:rsidRPr="00917D3A" w:rsidRDefault="00FE2081" w:rsidP="00917D3A">
      <w:pPr>
        <w:pStyle w:val="ListParagraph"/>
        <w:numPr>
          <w:ilvl w:val="0"/>
          <w:numId w:val="1"/>
        </w:numPr>
        <w:rPr>
          <w:sz w:val="24"/>
          <w:szCs w:val="24"/>
        </w:rPr>
      </w:pPr>
      <w:r w:rsidRPr="00917D3A">
        <w:rPr>
          <w:sz w:val="24"/>
          <w:szCs w:val="24"/>
        </w:rPr>
        <w:t>Who was the dictator of Spain between 1939-1975? What was life like during this period?</w:t>
      </w:r>
    </w:p>
    <w:p w14:paraId="5B268FC2" w14:textId="77777777" w:rsidR="00FE2081" w:rsidRPr="00917D3A" w:rsidRDefault="00FE2081" w:rsidP="00917D3A">
      <w:pPr>
        <w:pStyle w:val="ListParagraph"/>
        <w:numPr>
          <w:ilvl w:val="0"/>
          <w:numId w:val="1"/>
        </w:numPr>
        <w:rPr>
          <w:sz w:val="24"/>
          <w:szCs w:val="24"/>
        </w:rPr>
      </w:pPr>
      <w:r w:rsidRPr="00917D3A">
        <w:rPr>
          <w:sz w:val="24"/>
          <w:szCs w:val="24"/>
        </w:rPr>
        <w:t>What was the legal status of divorce, abortion and women’s rights during this period?</w:t>
      </w:r>
    </w:p>
    <w:p w14:paraId="7165EFA6" w14:textId="77777777" w:rsidR="00FE2081" w:rsidRPr="00917D3A" w:rsidRDefault="00FE2081" w:rsidP="00917D3A">
      <w:pPr>
        <w:pStyle w:val="ListParagraph"/>
        <w:numPr>
          <w:ilvl w:val="0"/>
          <w:numId w:val="1"/>
        </w:numPr>
        <w:rPr>
          <w:sz w:val="24"/>
          <w:szCs w:val="24"/>
        </w:rPr>
      </w:pPr>
      <w:r w:rsidRPr="00917D3A">
        <w:rPr>
          <w:sz w:val="24"/>
          <w:szCs w:val="24"/>
        </w:rPr>
        <w:t xml:space="preserve">What is the current rate of divorce in Spain? Choose two further </w:t>
      </w:r>
      <w:r w:rsidR="00917D3A" w:rsidRPr="00917D3A">
        <w:rPr>
          <w:sz w:val="24"/>
          <w:szCs w:val="24"/>
        </w:rPr>
        <w:t>Spanish-speaking</w:t>
      </w:r>
      <w:r w:rsidRPr="00917D3A">
        <w:rPr>
          <w:sz w:val="24"/>
          <w:szCs w:val="24"/>
        </w:rPr>
        <w:t xml:space="preserve"> countries. Do the results differ? If so, why do you think that is?</w:t>
      </w:r>
    </w:p>
    <w:p w14:paraId="6EA79BE7" w14:textId="77777777" w:rsidR="00FE2081" w:rsidRPr="00917D3A" w:rsidRDefault="00FE2081" w:rsidP="00917D3A">
      <w:pPr>
        <w:pStyle w:val="ListParagraph"/>
        <w:numPr>
          <w:ilvl w:val="0"/>
          <w:numId w:val="1"/>
        </w:numPr>
        <w:rPr>
          <w:sz w:val="24"/>
          <w:szCs w:val="24"/>
        </w:rPr>
      </w:pPr>
      <w:r w:rsidRPr="00917D3A">
        <w:rPr>
          <w:sz w:val="24"/>
          <w:szCs w:val="24"/>
        </w:rPr>
        <w:t>Which is the main branch of Christianity in Spain? How does this relate to divorce and abortion?</w:t>
      </w:r>
    </w:p>
    <w:p w14:paraId="2F14DCA3" w14:textId="77777777" w:rsidR="00FE2081" w:rsidRDefault="00FE2081">
      <w:pPr>
        <w:rPr>
          <w:sz w:val="24"/>
          <w:szCs w:val="24"/>
        </w:rPr>
      </w:pPr>
    </w:p>
    <w:p w14:paraId="4E612C76" w14:textId="77777777" w:rsidR="00FE2081" w:rsidRPr="009C7686" w:rsidRDefault="00FE2081">
      <w:pPr>
        <w:rPr>
          <w:sz w:val="24"/>
          <w:szCs w:val="24"/>
          <w:u w:val="single"/>
        </w:rPr>
      </w:pPr>
      <w:r w:rsidRPr="009C7686">
        <w:rPr>
          <w:sz w:val="24"/>
          <w:szCs w:val="24"/>
          <w:u w:val="single"/>
        </w:rPr>
        <w:t>1.2 El ciberespacio.</w:t>
      </w:r>
    </w:p>
    <w:p w14:paraId="00F37D25" w14:textId="77777777" w:rsidR="00FE2081" w:rsidRPr="00154371" w:rsidRDefault="00917D3A" w:rsidP="00154371">
      <w:pPr>
        <w:pStyle w:val="ListParagraph"/>
        <w:numPr>
          <w:ilvl w:val="0"/>
          <w:numId w:val="2"/>
        </w:numPr>
        <w:rPr>
          <w:sz w:val="24"/>
          <w:szCs w:val="24"/>
        </w:rPr>
      </w:pPr>
      <w:r w:rsidRPr="00154371">
        <w:rPr>
          <w:sz w:val="24"/>
          <w:szCs w:val="24"/>
        </w:rPr>
        <w:t>What are some of the main dangers of using the Internet? Make a list of five issues.</w:t>
      </w:r>
    </w:p>
    <w:p w14:paraId="1814927E" w14:textId="77777777" w:rsidR="00917D3A" w:rsidRPr="00154371" w:rsidRDefault="00917D3A" w:rsidP="00154371">
      <w:pPr>
        <w:pStyle w:val="ListParagraph"/>
        <w:numPr>
          <w:ilvl w:val="0"/>
          <w:numId w:val="2"/>
        </w:numPr>
        <w:rPr>
          <w:sz w:val="24"/>
          <w:szCs w:val="24"/>
        </w:rPr>
      </w:pPr>
      <w:r w:rsidRPr="00154371">
        <w:rPr>
          <w:sz w:val="24"/>
          <w:szCs w:val="24"/>
        </w:rPr>
        <w:t>What percentage of homes in Spain have access to the Internet? Choose two further Spanish-speaking countries. Do the results differ? If so, why do you think that is?</w:t>
      </w:r>
    </w:p>
    <w:p w14:paraId="68449907" w14:textId="77777777" w:rsidR="00917D3A" w:rsidRPr="00154371" w:rsidRDefault="00917D3A" w:rsidP="00154371">
      <w:pPr>
        <w:pStyle w:val="ListParagraph"/>
        <w:numPr>
          <w:ilvl w:val="0"/>
          <w:numId w:val="2"/>
        </w:numPr>
        <w:rPr>
          <w:sz w:val="24"/>
          <w:szCs w:val="24"/>
        </w:rPr>
      </w:pPr>
      <w:r w:rsidRPr="00154371">
        <w:rPr>
          <w:sz w:val="24"/>
          <w:szCs w:val="24"/>
        </w:rPr>
        <w:t>How have mobile phones changed over the last twenty years?</w:t>
      </w:r>
    </w:p>
    <w:p w14:paraId="2AAFA229" w14:textId="77777777" w:rsidR="00154371" w:rsidRPr="00154371" w:rsidRDefault="00154371" w:rsidP="00154371">
      <w:pPr>
        <w:pStyle w:val="ListParagraph"/>
        <w:numPr>
          <w:ilvl w:val="0"/>
          <w:numId w:val="2"/>
        </w:numPr>
        <w:rPr>
          <w:sz w:val="24"/>
          <w:szCs w:val="24"/>
        </w:rPr>
      </w:pPr>
      <w:r w:rsidRPr="00154371">
        <w:rPr>
          <w:sz w:val="24"/>
          <w:szCs w:val="24"/>
        </w:rPr>
        <w:t>What are the pros and cons of using modern technology for the elderly?</w:t>
      </w:r>
    </w:p>
    <w:p w14:paraId="2EECBD63" w14:textId="77777777" w:rsidR="00154371" w:rsidRDefault="00154371">
      <w:pPr>
        <w:rPr>
          <w:sz w:val="24"/>
          <w:szCs w:val="24"/>
        </w:rPr>
      </w:pPr>
    </w:p>
    <w:p w14:paraId="4B2A452C" w14:textId="77777777" w:rsidR="00154371" w:rsidRPr="00CF4325" w:rsidRDefault="00154371">
      <w:pPr>
        <w:rPr>
          <w:sz w:val="24"/>
          <w:szCs w:val="24"/>
          <w:u w:val="single"/>
          <w:lang w:val="es-ES"/>
        </w:rPr>
      </w:pPr>
      <w:r w:rsidRPr="00CF4325">
        <w:rPr>
          <w:sz w:val="24"/>
          <w:szCs w:val="24"/>
          <w:u w:val="single"/>
          <w:lang w:val="es-ES"/>
        </w:rPr>
        <w:t>1.3 La igualdad de los sexos.</w:t>
      </w:r>
    </w:p>
    <w:p w14:paraId="2FAC8A64" w14:textId="77777777" w:rsidR="00154371" w:rsidRPr="00154371" w:rsidRDefault="00154371" w:rsidP="00154371">
      <w:pPr>
        <w:pStyle w:val="ListParagraph"/>
        <w:numPr>
          <w:ilvl w:val="0"/>
          <w:numId w:val="3"/>
        </w:numPr>
        <w:rPr>
          <w:sz w:val="24"/>
          <w:szCs w:val="24"/>
        </w:rPr>
      </w:pPr>
      <w:r w:rsidRPr="00154371">
        <w:rPr>
          <w:sz w:val="24"/>
          <w:szCs w:val="24"/>
        </w:rPr>
        <w:t>How has the role of women in the workplace changed in Spain over the last 80 years? Compare this to another Spanish-speaking country.</w:t>
      </w:r>
    </w:p>
    <w:p w14:paraId="0945FD44" w14:textId="77777777" w:rsidR="00154371" w:rsidRDefault="00154371" w:rsidP="00154371">
      <w:pPr>
        <w:pStyle w:val="ListParagraph"/>
        <w:numPr>
          <w:ilvl w:val="0"/>
          <w:numId w:val="3"/>
        </w:numPr>
        <w:rPr>
          <w:sz w:val="24"/>
          <w:szCs w:val="24"/>
        </w:rPr>
      </w:pPr>
      <w:r w:rsidRPr="00154371">
        <w:rPr>
          <w:sz w:val="24"/>
          <w:szCs w:val="24"/>
        </w:rPr>
        <w:t>What is “el machismo”? Is this still relevant to Spanish society nowadays?</w:t>
      </w:r>
    </w:p>
    <w:p w14:paraId="5D11D27F" w14:textId="77777777" w:rsidR="009D45F6" w:rsidRPr="00154371" w:rsidRDefault="009D45F6" w:rsidP="00154371">
      <w:pPr>
        <w:pStyle w:val="ListParagraph"/>
        <w:numPr>
          <w:ilvl w:val="0"/>
          <w:numId w:val="3"/>
        </w:numPr>
        <w:rPr>
          <w:sz w:val="24"/>
          <w:szCs w:val="24"/>
        </w:rPr>
      </w:pPr>
      <w:r>
        <w:rPr>
          <w:sz w:val="24"/>
          <w:szCs w:val="24"/>
        </w:rPr>
        <w:t>What are the statistics regarding violence against women in Spain? Compare this to another Spanish-speaking country.</w:t>
      </w:r>
    </w:p>
    <w:p w14:paraId="0FC54634" w14:textId="77777777" w:rsidR="00154371" w:rsidRPr="00154371" w:rsidRDefault="00154371" w:rsidP="00154371">
      <w:pPr>
        <w:pStyle w:val="ListParagraph"/>
        <w:numPr>
          <w:ilvl w:val="0"/>
          <w:numId w:val="3"/>
        </w:numPr>
        <w:rPr>
          <w:sz w:val="24"/>
          <w:szCs w:val="24"/>
        </w:rPr>
      </w:pPr>
      <w:r w:rsidRPr="00154371">
        <w:rPr>
          <w:sz w:val="24"/>
          <w:szCs w:val="24"/>
        </w:rPr>
        <w:t>Make a list of the Spanish-speaking countries that have legalised same sex marriage, including the years in which the law was changed.</w:t>
      </w:r>
    </w:p>
    <w:p w14:paraId="1E22FA3B" w14:textId="77777777" w:rsidR="00154371" w:rsidRPr="00154371" w:rsidRDefault="00154371" w:rsidP="00154371">
      <w:pPr>
        <w:pStyle w:val="ListParagraph"/>
        <w:numPr>
          <w:ilvl w:val="0"/>
          <w:numId w:val="3"/>
        </w:numPr>
        <w:rPr>
          <w:sz w:val="24"/>
          <w:szCs w:val="24"/>
        </w:rPr>
      </w:pPr>
      <w:r w:rsidRPr="00154371">
        <w:rPr>
          <w:sz w:val="24"/>
          <w:szCs w:val="24"/>
        </w:rPr>
        <w:t>Which Spanish-speaking countries do not yet recognise same-sex marriage? Why do you think the law hasn’t changed yet?</w:t>
      </w:r>
    </w:p>
    <w:p w14:paraId="3EE66BE5" w14:textId="77777777" w:rsidR="00154371" w:rsidRPr="00154371" w:rsidRDefault="00154371" w:rsidP="00154371">
      <w:pPr>
        <w:pStyle w:val="ListParagraph"/>
        <w:numPr>
          <w:ilvl w:val="0"/>
          <w:numId w:val="3"/>
        </w:numPr>
        <w:rPr>
          <w:sz w:val="24"/>
          <w:szCs w:val="24"/>
        </w:rPr>
      </w:pPr>
      <w:r w:rsidRPr="00154371">
        <w:rPr>
          <w:sz w:val="24"/>
          <w:szCs w:val="24"/>
        </w:rPr>
        <w:t>Choose a Spanish speaking country and create a fact file, detailing the rights of LGBTQ people there.</w:t>
      </w:r>
    </w:p>
    <w:p w14:paraId="28C60E74" w14:textId="02E65DC9" w:rsidR="00917D3A" w:rsidRDefault="00917D3A">
      <w:pPr>
        <w:rPr>
          <w:sz w:val="24"/>
          <w:szCs w:val="24"/>
        </w:rPr>
      </w:pPr>
    </w:p>
    <w:p w14:paraId="5AA891D4" w14:textId="0FEF597F" w:rsidR="00EB6E83" w:rsidRDefault="00EB6E83">
      <w:pPr>
        <w:rPr>
          <w:sz w:val="24"/>
          <w:szCs w:val="24"/>
        </w:rPr>
      </w:pPr>
    </w:p>
    <w:p w14:paraId="6C4921B2" w14:textId="4C9E8B38" w:rsidR="00EB6E83" w:rsidRDefault="00EB6E83">
      <w:pPr>
        <w:rPr>
          <w:sz w:val="24"/>
          <w:szCs w:val="24"/>
        </w:rPr>
      </w:pPr>
    </w:p>
    <w:p w14:paraId="794FD05C" w14:textId="77777777" w:rsidR="00EB6E83" w:rsidRDefault="00EB6E83">
      <w:pPr>
        <w:rPr>
          <w:sz w:val="24"/>
          <w:szCs w:val="24"/>
        </w:rPr>
      </w:pPr>
    </w:p>
    <w:p w14:paraId="51253EF2" w14:textId="77777777" w:rsidR="00154371" w:rsidRPr="00CF4325" w:rsidRDefault="00154371">
      <w:pPr>
        <w:rPr>
          <w:sz w:val="24"/>
          <w:szCs w:val="24"/>
          <w:u w:val="single"/>
          <w:lang w:val="es-ES"/>
        </w:rPr>
      </w:pPr>
      <w:r w:rsidRPr="00CF4325">
        <w:rPr>
          <w:sz w:val="24"/>
          <w:szCs w:val="24"/>
          <w:u w:val="single"/>
          <w:lang w:val="es-ES"/>
        </w:rPr>
        <w:lastRenderedPageBreak/>
        <w:t>1.4 La influencia de los ídolos.</w:t>
      </w:r>
    </w:p>
    <w:p w14:paraId="1CECBCB5" w14:textId="77777777" w:rsidR="00154371" w:rsidRPr="00CF4325" w:rsidRDefault="00332454" w:rsidP="00CF4325">
      <w:pPr>
        <w:pStyle w:val="ListParagraph"/>
        <w:numPr>
          <w:ilvl w:val="0"/>
          <w:numId w:val="6"/>
        </w:numPr>
        <w:rPr>
          <w:sz w:val="24"/>
          <w:szCs w:val="24"/>
        </w:rPr>
      </w:pPr>
      <w:r w:rsidRPr="00CF4325">
        <w:rPr>
          <w:sz w:val="24"/>
          <w:szCs w:val="24"/>
        </w:rPr>
        <w:t>Generally speaking, why do you think that we hold musicians, actors and fashion icons as our role models? Is this a positive or negative thing?</w:t>
      </w:r>
    </w:p>
    <w:p w14:paraId="411029B8" w14:textId="77777777" w:rsidR="00332454" w:rsidRPr="00CF4325" w:rsidRDefault="00332454" w:rsidP="00CF4325">
      <w:pPr>
        <w:pStyle w:val="ListParagraph"/>
        <w:numPr>
          <w:ilvl w:val="0"/>
          <w:numId w:val="6"/>
        </w:numPr>
        <w:rPr>
          <w:sz w:val="24"/>
          <w:szCs w:val="24"/>
        </w:rPr>
      </w:pPr>
      <w:r w:rsidRPr="00CF4325">
        <w:rPr>
          <w:sz w:val="24"/>
          <w:szCs w:val="24"/>
        </w:rPr>
        <w:t>Research three Hispanic singers, actors or fashion icons. How have they used their fame, fortune and influence to help others?</w:t>
      </w:r>
    </w:p>
    <w:p w14:paraId="241D5A00" w14:textId="77777777" w:rsidR="00332454" w:rsidRPr="00CF4325" w:rsidRDefault="00332454" w:rsidP="00CF4325">
      <w:pPr>
        <w:pStyle w:val="ListParagraph"/>
        <w:numPr>
          <w:ilvl w:val="0"/>
          <w:numId w:val="6"/>
        </w:numPr>
        <w:rPr>
          <w:sz w:val="24"/>
          <w:szCs w:val="24"/>
        </w:rPr>
      </w:pPr>
      <w:r w:rsidRPr="00CF4325">
        <w:rPr>
          <w:sz w:val="24"/>
          <w:szCs w:val="24"/>
        </w:rPr>
        <w:t>What is your opinion about “size zero” models? What are the health implications for the models themselves and their audience? Are there any rules governing this?</w:t>
      </w:r>
    </w:p>
    <w:p w14:paraId="151289E5" w14:textId="77777777" w:rsidR="00332454" w:rsidRPr="00CF4325" w:rsidRDefault="00332454" w:rsidP="00CF4325">
      <w:pPr>
        <w:pStyle w:val="ListParagraph"/>
        <w:numPr>
          <w:ilvl w:val="0"/>
          <w:numId w:val="6"/>
        </w:numPr>
        <w:rPr>
          <w:sz w:val="24"/>
          <w:szCs w:val="24"/>
        </w:rPr>
      </w:pPr>
      <w:r w:rsidRPr="00CF4325">
        <w:rPr>
          <w:sz w:val="24"/>
          <w:szCs w:val="24"/>
        </w:rPr>
        <w:t xml:space="preserve">Research a pageant such as Miss Universe (relating to the </w:t>
      </w:r>
      <w:r w:rsidR="0096609A" w:rsidRPr="00CF4325">
        <w:rPr>
          <w:sz w:val="24"/>
          <w:szCs w:val="24"/>
        </w:rPr>
        <w:t>Spanish-speaking</w:t>
      </w:r>
      <w:r w:rsidRPr="00CF4325">
        <w:rPr>
          <w:sz w:val="24"/>
          <w:szCs w:val="24"/>
        </w:rPr>
        <w:t xml:space="preserve"> world). </w:t>
      </w:r>
      <w:r w:rsidR="0096609A" w:rsidRPr="00CF4325">
        <w:rPr>
          <w:sz w:val="24"/>
          <w:szCs w:val="24"/>
        </w:rPr>
        <w:t>What are the pros and cons of such events?</w:t>
      </w:r>
    </w:p>
    <w:p w14:paraId="0340CC25" w14:textId="77777777" w:rsidR="0096609A" w:rsidRDefault="0096609A">
      <w:pPr>
        <w:rPr>
          <w:sz w:val="24"/>
          <w:szCs w:val="24"/>
        </w:rPr>
      </w:pPr>
    </w:p>
    <w:p w14:paraId="67E45286" w14:textId="77777777" w:rsidR="0096609A" w:rsidRPr="00CF4325" w:rsidRDefault="0096609A">
      <w:pPr>
        <w:rPr>
          <w:sz w:val="24"/>
          <w:szCs w:val="24"/>
          <w:u w:val="single"/>
          <w:lang w:val="es-ES"/>
        </w:rPr>
      </w:pPr>
      <w:r w:rsidRPr="00CF4325">
        <w:rPr>
          <w:sz w:val="24"/>
          <w:szCs w:val="24"/>
          <w:u w:val="single"/>
          <w:lang w:val="es-ES"/>
        </w:rPr>
        <w:t>1.5 La identidad regional en España</w:t>
      </w:r>
    </w:p>
    <w:p w14:paraId="3D3EC988" w14:textId="77777777" w:rsidR="0096609A" w:rsidRPr="00CF4325" w:rsidRDefault="0096609A" w:rsidP="00CF4325">
      <w:pPr>
        <w:pStyle w:val="ListParagraph"/>
        <w:numPr>
          <w:ilvl w:val="0"/>
          <w:numId w:val="5"/>
        </w:numPr>
        <w:rPr>
          <w:sz w:val="24"/>
          <w:szCs w:val="24"/>
        </w:rPr>
      </w:pPr>
      <w:r w:rsidRPr="00CF4325">
        <w:rPr>
          <w:sz w:val="24"/>
          <w:szCs w:val="24"/>
        </w:rPr>
        <w:t>Spain is divided into 17 autonomous communities (which are similar to states in the USA). Make a list of these autonomous communities, their capital and population.</w:t>
      </w:r>
    </w:p>
    <w:p w14:paraId="2CC631A3" w14:textId="77777777" w:rsidR="0096609A" w:rsidRPr="00CF4325" w:rsidRDefault="0096609A" w:rsidP="00CF4325">
      <w:pPr>
        <w:pStyle w:val="ListParagraph"/>
        <w:numPr>
          <w:ilvl w:val="0"/>
          <w:numId w:val="5"/>
        </w:numPr>
        <w:rPr>
          <w:sz w:val="24"/>
          <w:szCs w:val="24"/>
        </w:rPr>
      </w:pPr>
      <w:r w:rsidRPr="00CF4325">
        <w:rPr>
          <w:sz w:val="24"/>
          <w:szCs w:val="24"/>
        </w:rPr>
        <w:t>What are the official languages of Spain? Where are they spoken? Learn how to say hello and goodbye in each of these languages.</w:t>
      </w:r>
    </w:p>
    <w:p w14:paraId="4A6AFBC7" w14:textId="77777777" w:rsidR="0096609A" w:rsidRPr="00CF4325" w:rsidRDefault="0096609A" w:rsidP="00CF4325">
      <w:pPr>
        <w:pStyle w:val="ListParagraph"/>
        <w:numPr>
          <w:ilvl w:val="0"/>
          <w:numId w:val="5"/>
        </w:numPr>
        <w:rPr>
          <w:sz w:val="24"/>
          <w:szCs w:val="24"/>
        </w:rPr>
      </w:pPr>
      <w:r w:rsidRPr="00CF4325">
        <w:rPr>
          <w:sz w:val="24"/>
          <w:szCs w:val="24"/>
        </w:rPr>
        <w:t>Research two Spanish festivals. Where are they celebrated? What is the history of each event?</w:t>
      </w:r>
    </w:p>
    <w:p w14:paraId="0549D8AA" w14:textId="77777777" w:rsidR="0096609A" w:rsidRPr="00CF4325" w:rsidRDefault="0096609A" w:rsidP="00CF4325">
      <w:pPr>
        <w:pStyle w:val="ListParagraph"/>
        <w:numPr>
          <w:ilvl w:val="0"/>
          <w:numId w:val="5"/>
        </w:numPr>
        <w:rPr>
          <w:sz w:val="24"/>
          <w:szCs w:val="24"/>
        </w:rPr>
      </w:pPr>
      <w:r w:rsidRPr="00CF4325">
        <w:rPr>
          <w:sz w:val="24"/>
          <w:szCs w:val="24"/>
        </w:rPr>
        <w:t>Choose two autonomous communities. Research the typical food and drink of each region. How are they similar/different?</w:t>
      </w:r>
    </w:p>
    <w:p w14:paraId="7D099D4A" w14:textId="77777777" w:rsidR="0096609A" w:rsidRDefault="0096609A" w:rsidP="00CF4325">
      <w:pPr>
        <w:pStyle w:val="ListParagraph"/>
        <w:numPr>
          <w:ilvl w:val="0"/>
          <w:numId w:val="5"/>
        </w:numPr>
        <w:rPr>
          <w:sz w:val="24"/>
          <w:szCs w:val="24"/>
        </w:rPr>
      </w:pPr>
      <w:r w:rsidRPr="00CF4325">
        <w:rPr>
          <w:sz w:val="24"/>
          <w:szCs w:val="24"/>
        </w:rPr>
        <w:t>Find, and cook, a recipe for a traditional Spanish dish!</w:t>
      </w:r>
    </w:p>
    <w:p w14:paraId="3D990B84" w14:textId="77777777" w:rsidR="0096609A" w:rsidRDefault="0096609A">
      <w:pPr>
        <w:rPr>
          <w:sz w:val="24"/>
          <w:szCs w:val="24"/>
        </w:rPr>
      </w:pPr>
    </w:p>
    <w:p w14:paraId="335B934E" w14:textId="77777777" w:rsidR="0096609A" w:rsidRPr="00CF4325" w:rsidRDefault="0096609A">
      <w:pPr>
        <w:rPr>
          <w:sz w:val="24"/>
          <w:szCs w:val="24"/>
          <w:u w:val="single"/>
        </w:rPr>
      </w:pPr>
      <w:r w:rsidRPr="00CF4325">
        <w:rPr>
          <w:sz w:val="24"/>
          <w:szCs w:val="24"/>
          <w:u w:val="single"/>
        </w:rPr>
        <w:t>1.6. El patrimonio cultural.</w:t>
      </w:r>
    </w:p>
    <w:p w14:paraId="5B2EF4B2" w14:textId="77777777" w:rsidR="0096609A" w:rsidRPr="00CF4325" w:rsidRDefault="00CF4325" w:rsidP="00CF4325">
      <w:pPr>
        <w:pStyle w:val="ListParagraph"/>
        <w:numPr>
          <w:ilvl w:val="0"/>
          <w:numId w:val="4"/>
        </w:numPr>
        <w:rPr>
          <w:sz w:val="24"/>
          <w:szCs w:val="24"/>
        </w:rPr>
      </w:pPr>
      <w:r w:rsidRPr="00CF4325">
        <w:rPr>
          <w:sz w:val="24"/>
          <w:szCs w:val="24"/>
        </w:rPr>
        <w:t>Where is Machu Picchu? Who built it, and what was its purpose? Research the society/culture of this period.</w:t>
      </w:r>
    </w:p>
    <w:p w14:paraId="336E36F1" w14:textId="77777777" w:rsidR="00CF4325" w:rsidRPr="00CF4325" w:rsidRDefault="00CF4325" w:rsidP="00CF4325">
      <w:pPr>
        <w:pStyle w:val="ListParagraph"/>
        <w:numPr>
          <w:ilvl w:val="0"/>
          <w:numId w:val="4"/>
        </w:numPr>
        <w:rPr>
          <w:sz w:val="24"/>
          <w:szCs w:val="24"/>
        </w:rPr>
      </w:pPr>
      <w:r w:rsidRPr="00CF4325">
        <w:rPr>
          <w:sz w:val="24"/>
          <w:szCs w:val="24"/>
        </w:rPr>
        <w:t>When did the Spanish “conquistadores” arrive in America? Research this period of history.</w:t>
      </w:r>
    </w:p>
    <w:p w14:paraId="263E9312" w14:textId="77777777" w:rsidR="00CF4325" w:rsidRPr="00CF4325" w:rsidRDefault="00CF4325" w:rsidP="00CF4325">
      <w:pPr>
        <w:pStyle w:val="ListParagraph"/>
        <w:numPr>
          <w:ilvl w:val="0"/>
          <w:numId w:val="4"/>
        </w:numPr>
        <w:rPr>
          <w:sz w:val="24"/>
          <w:szCs w:val="24"/>
        </w:rPr>
      </w:pPr>
      <w:r w:rsidRPr="00CF4325">
        <w:rPr>
          <w:sz w:val="24"/>
          <w:szCs w:val="24"/>
        </w:rPr>
        <w:t>Why are there so many buildings of Muslim origin in the south of Spain in particular? (Clue – look at the period of Spanish history between 711CE and 1492CE)</w:t>
      </w:r>
    </w:p>
    <w:p w14:paraId="499CD302" w14:textId="77777777" w:rsidR="00CF4325" w:rsidRPr="00CF4325" w:rsidRDefault="00CF4325" w:rsidP="00CF4325">
      <w:pPr>
        <w:pStyle w:val="ListParagraph"/>
        <w:numPr>
          <w:ilvl w:val="0"/>
          <w:numId w:val="4"/>
        </w:numPr>
        <w:rPr>
          <w:sz w:val="24"/>
          <w:szCs w:val="24"/>
        </w:rPr>
      </w:pPr>
      <w:r w:rsidRPr="00CF4325">
        <w:rPr>
          <w:sz w:val="24"/>
          <w:szCs w:val="24"/>
        </w:rPr>
        <w:t>Research two Spanish artists, including their life story, selected works, styles and influences.</w:t>
      </w:r>
    </w:p>
    <w:p w14:paraId="2057D9C8" w14:textId="77777777" w:rsidR="00CF4325" w:rsidRPr="00CF4325" w:rsidRDefault="00CF4325" w:rsidP="00CF4325">
      <w:pPr>
        <w:pStyle w:val="ListParagraph"/>
        <w:numPr>
          <w:ilvl w:val="0"/>
          <w:numId w:val="4"/>
        </w:numPr>
        <w:rPr>
          <w:sz w:val="24"/>
          <w:szCs w:val="24"/>
        </w:rPr>
      </w:pPr>
      <w:r w:rsidRPr="00CF4325">
        <w:rPr>
          <w:sz w:val="24"/>
          <w:szCs w:val="24"/>
        </w:rPr>
        <w:t>What is “el flamenco”? Is it still relevant today?</w:t>
      </w:r>
    </w:p>
    <w:p w14:paraId="654A9044" w14:textId="77777777" w:rsidR="00FE2081" w:rsidRDefault="00FE2081">
      <w:pPr>
        <w:rPr>
          <w:sz w:val="24"/>
          <w:szCs w:val="24"/>
        </w:rPr>
      </w:pPr>
    </w:p>
    <w:p w14:paraId="25BC8DFA" w14:textId="77777777" w:rsidR="00E4378B" w:rsidRDefault="00E4378B">
      <w:pPr>
        <w:rPr>
          <w:rFonts w:ascii="Bahnschrift" w:hAnsi="Bahnschrift"/>
          <w:sz w:val="40"/>
        </w:rPr>
      </w:pPr>
      <w:r>
        <w:rPr>
          <w:rFonts w:ascii="Bahnschrift" w:hAnsi="Bahnschrift"/>
          <w:sz w:val="40"/>
        </w:rPr>
        <w:br w:type="page"/>
      </w:r>
    </w:p>
    <w:p w14:paraId="29FA2389" w14:textId="2B3262C1" w:rsidR="00E4378B" w:rsidRPr="00B76434" w:rsidRDefault="00E4378B" w:rsidP="00E4378B">
      <w:pPr>
        <w:pStyle w:val="ListParagraph"/>
        <w:rPr>
          <w:rFonts w:ascii="Bahnschrift" w:hAnsi="Bahnschrift"/>
          <w:sz w:val="40"/>
          <w:lang w:val="es-ES_tradnl"/>
        </w:rPr>
      </w:pPr>
      <w:r w:rsidRPr="00B76434">
        <w:rPr>
          <w:rFonts w:ascii="Bahnschrift" w:hAnsi="Bahnschrift"/>
          <w:sz w:val="40"/>
          <w:lang w:val="es-ES_tradnl"/>
        </w:rPr>
        <w:lastRenderedPageBreak/>
        <w:t>Actividad 3: La Gramática</w:t>
      </w:r>
      <w:r w:rsidR="00B76434" w:rsidRPr="00B76434">
        <w:rPr>
          <w:rFonts w:ascii="Bahnschrift" w:hAnsi="Bahnschrift"/>
          <w:sz w:val="40"/>
          <w:lang w:val="es-ES_tradnl"/>
        </w:rPr>
        <w:t xml:space="preserve"> y l</w:t>
      </w:r>
      <w:r w:rsidR="00B76434">
        <w:rPr>
          <w:rFonts w:ascii="Bahnschrift" w:hAnsi="Bahnschrift"/>
          <w:sz w:val="40"/>
          <w:lang w:val="es-ES_tradnl"/>
        </w:rPr>
        <w:t>a traducción</w:t>
      </w:r>
    </w:p>
    <w:p w14:paraId="3B64EF52" w14:textId="77777777" w:rsidR="00EB6E83" w:rsidRDefault="00EB6E83" w:rsidP="00095530">
      <w:pPr>
        <w:pStyle w:val="ListParagraph"/>
        <w:numPr>
          <w:ilvl w:val="0"/>
          <w:numId w:val="17"/>
        </w:numPr>
        <w:rPr>
          <w:rFonts w:ascii="Bahnschrift" w:hAnsi="Bahnschrift"/>
          <w:sz w:val="32"/>
        </w:rPr>
      </w:pPr>
      <w:r>
        <w:rPr>
          <w:rFonts w:ascii="Bahnschrift" w:hAnsi="Bahnschrift"/>
          <w:sz w:val="32"/>
        </w:rPr>
        <w:t xml:space="preserve">Grammar booklet. </w:t>
      </w:r>
    </w:p>
    <w:p w14:paraId="49F235F0" w14:textId="7C3FEC9B" w:rsidR="002854A6" w:rsidRPr="00EA1C1E" w:rsidRDefault="00E4378B" w:rsidP="00EB6E83">
      <w:pPr>
        <w:ind w:left="360"/>
        <w:rPr>
          <w:sz w:val="24"/>
          <w:szCs w:val="24"/>
        </w:rPr>
      </w:pPr>
      <w:r w:rsidRPr="00EA1C1E">
        <w:rPr>
          <w:sz w:val="24"/>
          <w:szCs w:val="24"/>
        </w:rPr>
        <w:t>There is a separate booklet based on Spanish grammar</w:t>
      </w:r>
      <w:r w:rsidR="002854A6" w:rsidRPr="00EA1C1E">
        <w:rPr>
          <w:sz w:val="24"/>
          <w:szCs w:val="24"/>
        </w:rPr>
        <w:t>. This booklet has been designed to help you consolidate the grammar that you have met through your GCSE studies. Please complete the booklet and if you need support please refer to:</w:t>
      </w:r>
    </w:p>
    <w:p w14:paraId="64EEDE33" w14:textId="36C81DC7" w:rsidR="002854A6" w:rsidRPr="00EA1C1E" w:rsidRDefault="00000000" w:rsidP="00095530">
      <w:pPr>
        <w:ind w:left="720" w:firstLine="720"/>
        <w:rPr>
          <w:sz w:val="24"/>
          <w:szCs w:val="24"/>
        </w:rPr>
      </w:pPr>
      <w:hyperlink r:id="rId10" w:history="1">
        <w:r w:rsidR="00095530" w:rsidRPr="00EA1C1E">
          <w:rPr>
            <w:rStyle w:val="Hyperlink"/>
            <w:sz w:val="24"/>
            <w:szCs w:val="24"/>
          </w:rPr>
          <w:t>www.LanguagesOnline.org.uk</w:t>
        </w:r>
      </w:hyperlink>
      <w:r w:rsidR="002854A6" w:rsidRPr="00EA1C1E">
        <w:rPr>
          <w:sz w:val="24"/>
          <w:szCs w:val="24"/>
        </w:rPr>
        <w:t xml:space="preserve"> </w:t>
      </w:r>
    </w:p>
    <w:p w14:paraId="22A9E7F5" w14:textId="6B00A985" w:rsidR="00E4378B" w:rsidRPr="00EA1C1E" w:rsidRDefault="00000000" w:rsidP="00095530">
      <w:pPr>
        <w:ind w:left="720" w:firstLine="720"/>
        <w:rPr>
          <w:sz w:val="24"/>
          <w:szCs w:val="24"/>
        </w:rPr>
      </w:pPr>
      <w:hyperlink r:id="rId11" w:history="1">
        <w:r w:rsidR="00095530" w:rsidRPr="00EA1C1E">
          <w:rPr>
            <w:rStyle w:val="Hyperlink"/>
            <w:sz w:val="24"/>
            <w:szCs w:val="24"/>
          </w:rPr>
          <w:t>www.SpanishDict.com</w:t>
        </w:r>
      </w:hyperlink>
      <w:r w:rsidR="002854A6" w:rsidRPr="00EA1C1E">
        <w:rPr>
          <w:sz w:val="24"/>
          <w:szCs w:val="24"/>
        </w:rPr>
        <w:t xml:space="preserve"> </w:t>
      </w:r>
    </w:p>
    <w:p w14:paraId="13744E5A" w14:textId="6F9F44FB" w:rsidR="00095530" w:rsidRPr="00EA7DDF" w:rsidRDefault="00EA7DDF" w:rsidP="00095530">
      <w:pPr>
        <w:pStyle w:val="ListParagraph"/>
        <w:numPr>
          <w:ilvl w:val="0"/>
          <w:numId w:val="17"/>
        </w:numPr>
        <w:rPr>
          <w:rFonts w:ascii="Bahnschrift" w:hAnsi="Bahnschrift"/>
          <w:sz w:val="32"/>
        </w:rPr>
      </w:pPr>
      <w:r w:rsidRPr="00EA7DDF">
        <w:rPr>
          <w:rFonts w:ascii="Bahnschrift" w:hAnsi="Bahnschrift"/>
          <w:sz w:val="32"/>
        </w:rPr>
        <w:t xml:space="preserve">Translate the following into natural sounding English: </w:t>
      </w:r>
    </w:p>
    <w:p w14:paraId="12DF2724" w14:textId="77777777" w:rsidR="00EA7DDF" w:rsidRPr="00EA7DDF" w:rsidRDefault="00EA7DDF" w:rsidP="00EA7DDF">
      <w:pPr>
        <w:ind w:left="360"/>
        <w:rPr>
          <w:sz w:val="24"/>
          <w:szCs w:val="24"/>
          <w:lang w:val="es-ES_tradnl"/>
        </w:rPr>
      </w:pPr>
      <w:r w:rsidRPr="00EA7DDF">
        <w:rPr>
          <w:sz w:val="24"/>
          <w:szCs w:val="24"/>
          <w:lang w:val="es-ES_tradnl"/>
        </w:rPr>
        <w:t>España es un país católico que ha valorado los valores tradicionales durante muchas décadas debido a la dictadura. Por ejemplo, el matrimonio, las fiestas religiosas y la familia. Aunque durante años recientes la sociedad ha cambiado y ahora se aceptan más el divorcio, los padres homosexuales, las familias monoparentales etc. Aun así, la iglesia todavía tiene un impacto grande en la cultural española. Se pueden ver estas influencias por las fiestas religiosas, las costumbres y la vida cotidiana.</w:t>
      </w:r>
    </w:p>
    <w:p w14:paraId="69E486F9" w14:textId="72663DFE" w:rsidR="005F73D5" w:rsidRPr="00EA7DDF" w:rsidRDefault="005F73D5">
      <w:pPr>
        <w:rPr>
          <w:sz w:val="24"/>
          <w:szCs w:val="24"/>
          <w:lang w:val="es-ES_tradnl"/>
        </w:rPr>
      </w:pPr>
    </w:p>
    <w:p w14:paraId="576538A7" w14:textId="613B306A" w:rsidR="00F920BE" w:rsidRPr="00EA7DDF" w:rsidRDefault="00F920BE">
      <w:pPr>
        <w:rPr>
          <w:sz w:val="24"/>
          <w:szCs w:val="24"/>
          <w:lang w:val="es-ES_tradnl"/>
        </w:rPr>
      </w:pPr>
    </w:p>
    <w:p w14:paraId="070C7995" w14:textId="37973C9E" w:rsidR="002854A6" w:rsidRDefault="002854A6" w:rsidP="002854A6">
      <w:pPr>
        <w:rPr>
          <w:rFonts w:ascii="Bahnschrift" w:hAnsi="Bahnschrift"/>
          <w:sz w:val="40"/>
          <w:lang w:val="es-ES_tradnl"/>
        </w:rPr>
      </w:pPr>
      <w:r w:rsidRPr="002854A6">
        <w:rPr>
          <w:rFonts w:ascii="Bahnschrift" w:hAnsi="Bahnschrift"/>
          <w:sz w:val="40"/>
          <w:lang w:val="es-ES_tradnl"/>
        </w:rPr>
        <w:t xml:space="preserve">Actividad 4: </w:t>
      </w:r>
      <w:r>
        <w:rPr>
          <w:rFonts w:ascii="Bahnschrift" w:hAnsi="Bahnschrift"/>
          <w:sz w:val="40"/>
          <w:lang w:val="es-ES_tradnl"/>
        </w:rPr>
        <w:t>Hablar</w:t>
      </w:r>
    </w:p>
    <w:p w14:paraId="4CF9684A" w14:textId="6E081813" w:rsidR="00EB6E83" w:rsidRDefault="00EB6E83" w:rsidP="00EB6E83">
      <w:pPr>
        <w:pStyle w:val="ListParagraph"/>
        <w:numPr>
          <w:ilvl w:val="0"/>
          <w:numId w:val="18"/>
        </w:numPr>
        <w:rPr>
          <w:rFonts w:ascii="Bahnschrift" w:hAnsi="Bahnschrift"/>
          <w:sz w:val="32"/>
        </w:rPr>
      </w:pPr>
      <w:r>
        <w:rPr>
          <w:rFonts w:ascii="Bahnschrift" w:hAnsi="Bahnschrift"/>
          <w:sz w:val="32"/>
        </w:rPr>
        <w:t xml:space="preserve">General conversation. </w:t>
      </w:r>
    </w:p>
    <w:p w14:paraId="1722BD85" w14:textId="5CD3E7E8" w:rsidR="00EB6E83" w:rsidRPr="00EB6E83" w:rsidRDefault="00EB6E83" w:rsidP="00EB6E83">
      <w:pPr>
        <w:ind w:left="360"/>
        <w:rPr>
          <w:sz w:val="24"/>
          <w:szCs w:val="24"/>
        </w:rPr>
      </w:pPr>
      <w:r w:rsidRPr="00EB6E83">
        <w:rPr>
          <w:sz w:val="24"/>
          <w:szCs w:val="24"/>
        </w:rPr>
        <w:t xml:space="preserve">There is a separate booklet based on </w:t>
      </w:r>
      <w:r>
        <w:rPr>
          <w:sz w:val="24"/>
          <w:szCs w:val="24"/>
        </w:rPr>
        <w:t>a general conversation in Spanish</w:t>
      </w:r>
      <w:r w:rsidRPr="00EB6E83">
        <w:rPr>
          <w:sz w:val="24"/>
          <w:szCs w:val="24"/>
        </w:rPr>
        <w:t xml:space="preserve">. </w:t>
      </w:r>
      <w:r>
        <w:rPr>
          <w:sz w:val="24"/>
          <w:szCs w:val="24"/>
        </w:rPr>
        <w:t xml:space="preserve">Please use the booklet to help you prepare your answers. </w:t>
      </w:r>
    </w:p>
    <w:p w14:paraId="40DB2021" w14:textId="325A9EDD" w:rsidR="00EB6E83" w:rsidRDefault="00EB6E83" w:rsidP="00EB6E83">
      <w:pPr>
        <w:pStyle w:val="ListParagraph"/>
        <w:numPr>
          <w:ilvl w:val="0"/>
          <w:numId w:val="18"/>
        </w:numPr>
        <w:rPr>
          <w:rFonts w:ascii="Bahnschrift" w:hAnsi="Bahnschrift"/>
          <w:sz w:val="32"/>
        </w:rPr>
      </w:pPr>
      <w:r>
        <w:rPr>
          <w:rFonts w:ascii="Bahnschrift" w:hAnsi="Bahnschrift"/>
          <w:sz w:val="32"/>
        </w:rPr>
        <w:t>Research project</w:t>
      </w:r>
    </w:p>
    <w:p w14:paraId="316C7725" w14:textId="037C44EA" w:rsidR="00EB6E83" w:rsidRPr="00EB6E83" w:rsidRDefault="00EB6E83" w:rsidP="00EB6E83">
      <w:pPr>
        <w:ind w:left="360"/>
        <w:rPr>
          <w:sz w:val="24"/>
          <w:szCs w:val="24"/>
        </w:rPr>
      </w:pPr>
      <w:r>
        <w:rPr>
          <w:sz w:val="24"/>
          <w:szCs w:val="24"/>
        </w:rPr>
        <w:t xml:space="preserve">Research an </w:t>
      </w:r>
      <w:r w:rsidRPr="00EB6E83">
        <w:rPr>
          <w:sz w:val="24"/>
          <w:szCs w:val="24"/>
        </w:rPr>
        <w:t>area of Hispanic culture in English that interests you, for example: Flamenco, Tango, Bullfighting, Spanish food, Spanish festivals</w:t>
      </w:r>
      <w:r>
        <w:rPr>
          <w:sz w:val="24"/>
          <w:szCs w:val="24"/>
        </w:rPr>
        <w:t xml:space="preserve"> etc. T</w:t>
      </w:r>
      <w:r w:rsidRPr="00EB6E83">
        <w:rPr>
          <w:sz w:val="24"/>
          <w:szCs w:val="24"/>
        </w:rPr>
        <w:t>his will give you a head start on gaining more Hispanic cultural knowledge necessary for the course</w:t>
      </w:r>
      <w:r>
        <w:rPr>
          <w:sz w:val="24"/>
          <w:szCs w:val="24"/>
        </w:rPr>
        <w:t xml:space="preserve"> and will form the basis of your first speaking assessment towards the end of the 1</w:t>
      </w:r>
      <w:r w:rsidRPr="00EB6E83">
        <w:rPr>
          <w:sz w:val="24"/>
          <w:szCs w:val="24"/>
          <w:vertAlign w:val="superscript"/>
        </w:rPr>
        <w:t>st</w:t>
      </w:r>
      <w:r>
        <w:rPr>
          <w:sz w:val="24"/>
          <w:szCs w:val="24"/>
        </w:rPr>
        <w:t xml:space="preserve"> half term. </w:t>
      </w:r>
    </w:p>
    <w:p w14:paraId="3FFD3D5C" w14:textId="516C77BC" w:rsidR="00EB6E83" w:rsidRDefault="00EB6E83">
      <w:pPr>
        <w:rPr>
          <w:rFonts w:ascii="Bahnschrift" w:hAnsi="Bahnschrift"/>
          <w:sz w:val="40"/>
        </w:rPr>
      </w:pPr>
      <w:r>
        <w:rPr>
          <w:rFonts w:ascii="Bahnschrift" w:hAnsi="Bahnschrift"/>
          <w:sz w:val="40"/>
        </w:rPr>
        <w:br w:type="page"/>
      </w:r>
    </w:p>
    <w:p w14:paraId="094FA587" w14:textId="5C097382" w:rsidR="002854A6" w:rsidRPr="002854A6" w:rsidRDefault="002854A6" w:rsidP="002854A6">
      <w:pPr>
        <w:rPr>
          <w:rFonts w:ascii="Bahnschrift" w:hAnsi="Bahnschrift"/>
          <w:sz w:val="40"/>
        </w:rPr>
      </w:pPr>
      <w:r w:rsidRPr="002854A6">
        <w:rPr>
          <w:rFonts w:ascii="Bahnschrift" w:hAnsi="Bahnschrift"/>
          <w:sz w:val="40"/>
        </w:rPr>
        <w:lastRenderedPageBreak/>
        <w:t>Actividad 5: El laberinto del Fauno</w:t>
      </w:r>
    </w:p>
    <w:p w14:paraId="50086480" w14:textId="77777777" w:rsidR="00EB6E83" w:rsidRDefault="00EB6E83" w:rsidP="00EB6E83">
      <w:pPr>
        <w:pStyle w:val="ListParagraph"/>
        <w:numPr>
          <w:ilvl w:val="0"/>
          <w:numId w:val="19"/>
        </w:numPr>
        <w:rPr>
          <w:rFonts w:ascii="Bahnschrift" w:hAnsi="Bahnschrift"/>
          <w:sz w:val="32"/>
        </w:rPr>
      </w:pPr>
      <w:r>
        <w:rPr>
          <w:rFonts w:ascii="Bahnschrift" w:hAnsi="Bahnschrift"/>
          <w:sz w:val="32"/>
        </w:rPr>
        <w:t>Watch the film</w:t>
      </w:r>
    </w:p>
    <w:p w14:paraId="4FC2553B" w14:textId="32476D2F" w:rsidR="00B76434" w:rsidRPr="00EB6E83" w:rsidRDefault="005F73D5" w:rsidP="00EB6E83">
      <w:pPr>
        <w:ind w:left="360"/>
        <w:rPr>
          <w:sz w:val="24"/>
          <w:szCs w:val="24"/>
        </w:rPr>
      </w:pPr>
      <w:r w:rsidRPr="00EB6E83">
        <w:rPr>
          <w:sz w:val="24"/>
          <w:szCs w:val="24"/>
        </w:rPr>
        <w:t>Please get a copy of the film</w:t>
      </w:r>
      <w:r w:rsidR="002854A6" w:rsidRPr="00EB6E83">
        <w:rPr>
          <w:sz w:val="24"/>
          <w:szCs w:val="24"/>
        </w:rPr>
        <w:t>, El laberinto del Fauno by Guillermo del Toro,</w:t>
      </w:r>
      <w:r w:rsidRPr="00EB6E83">
        <w:rPr>
          <w:sz w:val="24"/>
          <w:szCs w:val="24"/>
        </w:rPr>
        <w:t xml:space="preserve"> and watch it at least twice.</w:t>
      </w:r>
      <w:r w:rsidR="009D45F6" w:rsidRPr="00EB6E83">
        <w:rPr>
          <w:sz w:val="24"/>
          <w:szCs w:val="24"/>
        </w:rPr>
        <w:t xml:space="preserve"> We strongly recommend you watch the film with the director’s commentary.</w:t>
      </w:r>
    </w:p>
    <w:p w14:paraId="67D9DBF4" w14:textId="2D1A8B85" w:rsidR="005F73D5" w:rsidRDefault="00B76434" w:rsidP="00EB6E83">
      <w:pPr>
        <w:pStyle w:val="ListParagraph"/>
        <w:numPr>
          <w:ilvl w:val="0"/>
          <w:numId w:val="19"/>
        </w:numPr>
        <w:rPr>
          <w:rFonts w:ascii="Bahnschrift" w:hAnsi="Bahnschrift"/>
          <w:sz w:val="32"/>
        </w:rPr>
      </w:pPr>
      <w:r>
        <w:rPr>
          <w:rFonts w:ascii="Bahnschrift" w:hAnsi="Bahnschrift"/>
          <w:sz w:val="32"/>
        </w:rPr>
        <w:t>Having watched the film please complete the following activities:</w:t>
      </w:r>
      <w:r w:rsidR="009D45F6" w:rsidRPr="002854A6">
        <w:rPr>
          <w:rFonts w:ascii="Bahnschrift" w:hAnsi="Bahnschrift"/>
          <w:sz w:val="32"/>
        </w:rPr>
        <w:t xml:space="preserve"> </w:t>
      </w:r>
      <w:r w:rsidR="005F73D5" w:rsidRPr="002854A6">
        <w:rPr>
          <w:rFonts w:ascii="Bahnschrift" w:hAnsi="Bahnschrift"/>
          <w:sz w:val="32"/>
        </w:rPr>
        <w:t xml:space="preserve"> </w:t>
      </w:r>
    </w:p>
    <w:p w14:paraId="60FA071B" w14:textId="0F5D9DAC" w:rsidR="002854A6" w:rsidRPr="00EB6E83" w:rsidRDefault="002854A6" w:rsidP="00B76434">
      <w:pPr>
        <w:pStyle w:val="ListParagraph"/>
        <w:numPr>
          <w:ilvl w:val="0"/>
          <w:numId w:val="14"/>
        </w:numPr>
        <w:rPr>
          <w:sz w:val="24"/>
          <w:szCs w:val="14"/>
          <w:lang w:val="es-ES"/>
        </w:rPr>
      </w:pPr>
      <w:r w:rsidRPr="00EA1C1E">
        <w:rPr>
          <w:sz w:val="24"/>
          <w:szCs w:val="14"/>
        </w:rPr>
        <w:t xml:space="preserve"> </w:t>
      </w:r>
      <w:r w:rsidRPr="00EB6E83">
        <w:rPr>
          <w:sz w:val="24"/>
          <w:szCs w:val="14"/>
          <w:lang w:val="es-ES"/>
        </w:rPr>
        <w:t>Haz una lista de adjetivos que podrías usar para describir la película</w:t>
      </w:r>
      <w:r w:rsidR="00B76434" w:rsidRPr="00EB6E83">
        <w:rPr>
          <w:sz w:val="24"/>
          <w:szCs w:val="14"/>
          <w:lang w:val="es-ES"/>
        </w:rPr>
        <w:t>.</w:t>
      </w:r>
    </w:p>
    <w:p w14:paraId="1576836A" w14:textId="6DFBC2A3" w:rsidR="00B76434" w:rsidRPr="00EB6E83" w:rsidRDefault="00B76434" w:rsidP="00B76434">
      <w:pPr>
        <w:pStyle w:val="ListParagraph"/>
        <w:rPr>
          <w:sz w:val="24"/>
          <w:szCs w:val="14"/>
          <w:lang w:val="es-ES"/>
        </w:rPr>
      </w:pPr>
      <w:r w:rsidRPr="00EB6E83">
        <w:rPr>
          <w:sz w:val="24"/>
          <w:szCs w:val="1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6E624" w14:textId="556246C9" w:rsidR="00B76434" w:rsidRPr="00EB6E83" w:rsidRDefault="00B76434" w:rsidP="00EB6E83">
      <w:pPr>
        <w:pStyle w:val="ListParagraph"/>
        <w:rPr>
          <w:sz w:val="24"/>
          <w:szCs w:val="14"/>
          <w:lang w:val="es-ES"/>
        </w:rPr>
      </w:pPr>
    </w:p>
    <w:p w14:paraId="04174DF8" w14:textId="546CC36D" w:rsidR="00B76434" w:rsidRPr="00EB6E83" w:rsidRDefault="002854A6" w:rsidP="00B76434">
      <w:pPr>
        <w:pStyle w:val="ListParagraph"/>
        <w:numPr>
          <w:ilvl w:val="0"/>
          <w:numId w:val="14"/>
        </w:numPr>
        <w:rPr>
          <w:sz w:val="24"/>
          <w:szCs w:val="14"/>
          <w:lang w:val="es-ES"/>
        </w:rPr>
      </w:pPr>
      <w:r w:rsidRPr="00EB6E83">
        <w:rPr>
          <w:sz w:val="24"/>
          <w:szCs w:val="14"/>
          <w:lang w:val="es-ES"/>
        </w:rPr>
        <w:t>Busca el equivalente en español en el texto:</w:t>
      </w:r>
    </w:p>
    <w:p w14:paraId="07DCA680" w14:textId="20D8E254" w:rsidR="00B76434" w:rsidRDefault="00EB6E83" w:rsidP="00EB6E83">
      <w:pPr>
        <w:pStyle w:val="ListParagraph"/>
        <w:rPr>
          <w:sz w:val="24"/>
          <w:szCs w:val="14"/>
          <w:lang w:val="es-ES"/>
        </w:rPr>
      </w:pPr>
      <w:r w:rsidRPr="00EB6E83">
        <w:rPr>
          <w:noProof/>
          <w:sz w:val="24"/>
          <w:szCs w:val="14"/>
          <w:lang w:val="es-ES"/>
        </w:rPr>
        <w:drawing>
          <wp:anchor distT="0" distB="0" distL="114300" distR="114300" simplePos="0" relativeHeight="251665408" behindDoc="0" locked="0" layoutInCell="1" allowOverlap="1" wp14:anchorId="2EE27F70" wp14:editId="262C6F6A">
            <wp:simplePos x="0" y="0"/>
            <wp:positionH relativeFrom="margin">
              <wp:posOffset>-430557</wp:posOffset>
            </wp:positionH>
            <wp:positionV relativeFrom="paragraph">
              <wp:posOffset>400672</wp:posOffset>
            </wp:positionV>
            <wp:extent cx="6631305" cy="2762250"/>
            <wp:effectExtent l="19050" t="19050" r="17145" b="19050"/>
            <wp:wrapThrough wrapText="bothSides">
              <wp:wrapPolygon edited="0">
                <wp:start x="-62" y="-149"/>
                <wp:lineTo x="-62" y="21600"/>
                <wp:lineTo x="21594" y="21600"/>
                <wp:lineTo x="21594" y="-149"/>
                <wp:lineTo x="-62" y="-149"/>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31305" cy="2762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B76434" w:rsidRPr="00EB6E83">
        <w:rPr>
          <w:sz w:val="24"/>
          <w:szCs w:val="14"/>
          <w:lang w:val="es-ES"/>
        </w:rPr>
        <w:t>¿Demasiado fácil? Traduce el tercero párrafo.</w:t>
      </w:r>
    </w:p>
    <w:p w14:paraId="7B654A3F" w14:textId="7012EB46" w:rsidR="00EB6E83" w:rsidRDefault="00EB6E83" w:rsidP="00EB6E83">
      <w:pPr>
        <w:pStyle w:val="ListParagraph"/>
        <w:rPr>
          <w:sz w:val="24"/>
          <w:szCs w:val="14"/>
          <w:lang w:val="es-ES"/>
        </w:rPr>
      </w:pPr>
    </w:p>
    <w:tbl>
      <w:tblPr>
        <w:tblStyle w:val="TableGrid"/>
        <w:tblW w:w="0" w:type="auto"/>
        <w:tblLook w:val="04A0" w:firstRow="1" w:lastRow="0" w:firstColumn="1" w:lastColumn="0" w:noHBand="0" w:noVBand="1"/>
      </w:tblPr>
      <w:tblGrid>
        <w:gridCol w:w="4617"/>
        <w:gridCol w:w="4399"/>
      </w:tblGrid>
      <w:tr w:rsidR="002854A6" w14:paraId="54470DE0" w14:textId="77777777" w:rsidTr="00EB6E83">
        <w:tc>
          <w:tcPr>
            <w:tcW w:w="4617" w:type="dxa"/>
          </w:tcPr>
          <w:p w14:paraId="44A6908E" w14:textId="77777777" w:rsidR="002854A6" w:rsidRPr="00923AB6" w:rsidRDefault="002854A6" w:rsidP="00742570">
            <w:pPr>
              <w:rPr>
                <w:sz w:val="24"/>
                <w:szCs w:val="14"/>
              </w:rPr>
            </w:pPr>
            <w:r w:rsidRPr="00923AB6">
              <w:rPr>
                <w:sz w:val="24"/>
                <w:szCs w:val="14"/>
              </w:rPr>
              <w:t>the characters</w:t>
            </w:r>
          </w:p>
        </w:tc>
        <w:tc>
          <w:tcPr>
            <w:tcW w:w="4399" w:type="dxa"/>
          </w:tcPr>
          <w:p w14:paraId="45046297" w14:textId="77777777" w:rsidR="002854A6" w:rsidRDefault="002854A6" w:rsidP="00742570">
            <w:pPr>
              <w:rPr>
                <w:sz w:val="24"/>
                <w:szCs w:val="14"/>
                <w:lang w:val="es-ES"/>
              </w:rPr>
            </w:pPr>
          </w:p>
        </w:tc>
      </w:tr>
      <w:tr w:rsidR="002854A6" w14:paraId="3E5130A0" w14:textId="77777777" w:rsidTr="00EB6E83">
        <w:tc>
          <w:tcPr>
            <w:tcW w:w="4617" w:type="dxa"/>
          </w:tcPr>
          <w:p w14:paraId="44EC2E1B" w14:textId="77777777" w:rsidR="002854A6" w:rsidRPr="00923AB6" w:rsidRDefault="002854A6" w:rsidP="00742570">
            <w:pPr>
              <w:rPr>
                <w:sz w:val="24"/>
                <w:szCs w:val="14"/>
              </w:rPr>
            </w:pPr>
            <w:r w:rsidRPr="00923AB6">
              <w:rPr>
                <w:sz w:val="24"/>
                <w:szCs w:val="14"/>
              </w:rPr>
              <w:t>the sound effects</w:t>
            </w:r>
          </w:p>
        </w:tc>
        <w:tc>
          <w:tcPr>
            <w:tcW w:w="4399" w:type="dxa"/>
          </w:tcPr>
          <w:p w14:paraId="33B19295" w14:textId="77777777" w:rsidR="002854A6" w:rsidRDefault="002854A6" w:rsidP="00742570">
            <w:pPr>
              <w:rPr>
                <w:sz w:val="24"/>
                <w:szCs w:val="14"/>
                <w:lang w:val="es-ES"/>
              </w:rPr>
            </w:pPr>
          </w:p>
        </w:tc>
      </w:tr>
      <w:tr w:rsidR="002854A6" w:rsidRPr="00923AB6" w14:paraId="7FAE5F92" w14:textId="77777777" w:rsidTr="00EB6E83">
        <w:tc>
          <w:tcPr>
            <w:tcW w:w="4617" w:type="dxa"/>
          </w:tcPr>
          <w:p w14:paraId="4BC34370" w14:textId="77777777" w:rsidR="002854A6" w:rsidRPr="00923AB6" w:rsidRDefault="002854A6" w:rsidP="00742570">
            <w:pPr>
              <w:rPr>
                <w:sz w:val="24"/>
                <w:szCs w:val="14"/>
              </w:rPr>
            </w:pPr>
            <w:r w:rsidRPr="00923AB6">
              <w:rPr>
                <w:sz w:val="24"/>
                <w:szCs w:val="14"/>
              </w:rPr>
              <w:t>it tells the story of</w:t>
            </w:r>
          </w:p>
        </w:tc>
        <w:tc>
          <w:tcPr>
            <w:tcW w:w="4399" w:type="dxa"/>
          </w:tcPr>
          <w:p w14:paraId="1CFF0D4F" w14:textId="3B6DDD87" w:rsidR="002854A6" w:rsidRPr="00923AB6" w:rsidRDefault="002854A6" w:rsidP="00742570">
            <w:pPr>
              <w:rPr>
                <w:sz w:val="24"/>
                <w:szCs w:val="14"/>
              </w:rPr>
            </w:pPr>
          </w:p>
        </w:tc>
      </w:tr>
      <w:tr w:rsidR="002854A6" w:rsidRPr="00923AB6" w14:paraId="55245032" w14:textId="77777777" w:rsidTr="00EB6E83">
        <w:tc>
          <w:tcPr>
            <w:tcW w:w="4617" w:type="dxa"/>
          </w:tcPr>
          <w:p w14:paraId="5F955601" w14:textId="77777777" w:rsidR="002854A6" w:rsidRPr="00923AB6" w:rsidRDefault="002854A6" w:rsidP="00742570">
            <w:pPr>
              <w:rPr>
                <w:sz w:val="24"/>
                <w:szCs w:val="14"/>
              </w:rPr>
            </w:pPr>
            <w:r w:rsidRPr="00923AB6">
              <w:rPr>
                <w:sz w:val="24"/>
                <w:szCs w:val="14"/>
              </w:rPr>
              <w:t>the special effects</w:t>
            </w:r>
          </w:p>
        </w:tc>
        <w:tc>
          <w:tcPr>
            <w:tcW w:w="4399" w:type="dxa"/>
          </w:tcPr>
          <w:p w14:paraId="7F1148D7" w14:textId="77777777" w:rsidR="002854A6" w:rsidRPr="00923AB6" w:rsidRDefault="002854A6" w:rsidP="00742570">
            <w:pPr>
              <w:rPr>
                <w:sz w:val="24"/>
                <w:szCs w:val="14"/>
              </w:rPr>
            </w:pPr>
          </w:p>
        </w:tc>
      </w:tr>
      <w:tr w:rsidR="002854A6" w:rsidRPr="00923AB6" w14:paraId="3B2679B3" w14:textId="77777777" w:rsidTr="00EB6E83">
        <w:tc>
          <w:tcPr>
            <w:tcW w:w="4617" w:type="dxa"/>
          </w:tcPr>
          <w:p w14:paraId="6D25842C" w14:textId="77777777" w:rsidR="002854A6" w:rsidRPr="00923AB6" w:rsidRDefault="002854A6" w:rsidP="00742570">
            <w:pPr>
              <w:rPr>
                <w:sz w:val="24"/>
                <w:szCs w:val="14"/>
              </w:rPr>
            </w:pPr>
            <w:r w:rsidRPr="00923AB6">
              <w:rPr>
                <w:sz w:val="24"/>
                <w:szCs w:val="14"/>
              </w:rPr>
              <w:t>create a mysterious atmosphere</w:t>
            </w:r>
          </w:p>
        </w:tc>
        <w:tc>
          <w:tcPr>
            <w:tcW w:w="4399" w:type="dxa"/>
          </w:tcPr>
          <w:p w14:paraId="534C8F68" w14:textId="77777777" w:rsidR="002854A6" w:rsidRPr="00923AB6" w:rsidRDefault="002854A6" w:rsidP="00742570">
            <w:pPr>
              <w:rPr>
                <w:sz w:val="24"/>
                <w:szCs w:val="14"/>
              </w:rPr>
            </w:pPr>
          </w:p>
        </w:tc>
      </w:tr>
      <w:tr w:rsidR="002854A6" w:rsidRPr="00923AB6" w14:paraId="2FD6DF29" w14:textId="77777777" w:rsidTr="00EB6E83">
        <w:tc>
          <w:tcPr>
            <w:tcW w:w="4617" w:type="dxa"/>
          </w:tcPr>
          <w:p w14:paraId="4E17979A" w14:textId="77777777" w:rsidR="002854A6" w:rsidRPr="00923AB6" w:rsidRDefault="002854A6" w:rsidP="00742570">
            <w:pPr>
              <w:rPr>
                <w:sz w:val="24"/>
                <w:szCs w:val="14"/>
              </w:rPr>
            </w:pPr>
            <w:r w:rsidRPr="00923AB6">
              <w:rPr>
                <w:sz w:val="24"/>
                <w:szCs w:val="14"/>
              </w:rPr>
              <w:t>I would recommend it because</w:t>
            </w:r>
          </w:p>
        </w:tc>
        <w:tc>
          <w:tcPr>
            <w:tcW w:w="4399" w:type="dxa"/>
          </w:tcPr>
          <w:p w14:paraId="7A1FC509" w14:textId="77777777" w:rsidR="002854A6" w:rsidRPr="00923AB6" w:rsidRDefault="002854A6" w:rsidP="00742570">
            <w:pPr>
              <w:rPr>
                <w:sz w:val="24"/>
                <w:szCs w:val="14"/>
              </w:rPr>
            </w:pPr>
          </w:p>
        </w:tc>
      </w:tr>
      <w:tr w:rsidR="002854A6" w:rsidRPr="00923AB6" w14:paraId="28460959" w14:textId="77777777" w:rsidTr="00EB6E83">
        <w:tc>
          <w:tcPr>
            <w:tcW w:w="4617" w:type="dxa"/>
          </w:tcPr>
          <w:p w14:paraId="613BE928" w14:textId="77777777" w:rsidR="002854A6" w:rsidRPr="00923AB6" w:rsidRDefault="002854A6" w:rsidP="00742570">
            <w:pPr>
              <w:rPr>
                <w:sz w:val="24"/>
                <w:szCs w:val="14"/>
              </w:rPr>
            </w:pPr>
            <w:r w:rsidRPr="00923AB6">
              <w:rPr>
                <w:sz w:val="24"/>
                <w:szCs w:val="14"/>
              </w:rPr>
              <w:t>the film deals with</w:t>
            </w:r>
          </w:p>
        </w:tc>
        <w:tc>
          <w:tcPr>
            <w:tcW w:w="4399" w:type="dxa"/>
          </w:tcPr>
          <w:p w14:paraId="526C8563" w14:textId="77777777" w:rsidR="002854A6" w:rsidRPr="00923AB6" w:rsidRDefault="002854A6" w:rsidP="00742570">
            <w:pPr>
              <w:rPr>
                <w:sz w:val="24"/>
                <w:szCs w:val="14"/>
              </w:rPr>
            </w:pPr>
          </w:p>
        </w:tc>
      </w:tr>
      <w:tr w:rsidR="002854A6" w:rsidRPr="00923AB6" w14:paraId="19F1E6BE" w14:textId="77777777" w:rsidTr="00EB6E83">
        <w:tc>
          <w:tcPr>
            <w:tcW w:w="4617" w:type="dxa"/>
          </w:tcPr>
          <w:p w14:paraId="21E161C4" w14:textId="77777777" w:rsidR="002854A6" w:rsidRPr="00923AB6" w:rsidRDefault="002854A6" w:rsidP="00742570">
            <w:pPr>
              <w:rPr>
                <w:sz w:val="24"/>
                <w:szCs w:val="14"/>
              </w:rPr>
            </w:pPr>
            <w:r w:rsidRPr="00923AB6">
              <w:rPr>
                <w:sz w:val="24"/>
                <w:szCs w:val="14"/>
              </w:rPr>
              <w:t>certain scenes</w:t>
            </w:r>
          </w:p>
        </w:tc>
        <w:tc>
          <w:tcPr>
            <w:tcW w:w="4399" w:type="dxa"/>
          </w:tcPr>
          <w:p w14:paraId="5E706C26" w14:textId="77777777" w:rsidR="002854A6" w:rsidRPr="00923AB6" w:rsidRDefault="002854A6" w:rsidP="00742570">
            <w:pPr>
              <w:rPr>
                <w:sz w:val="24"/>
                <w:szCs w:val="14"/>
              </w:rPr>
            </w:pPr>
          </w:p>
        </w:tc>
      </w:tr>
      <w:tr w:rsidR="002854A6" w:rsidRPr="00923AB6" w14:paraId="5D940DF8" w14:textId="77777777" w:rsidTr="00EB6E83">
        <w:tc>
          <w:tcPr>
            <w:tcW w:w="4617" w:type="dxa"/>
          </w:tcPr>
          <w:p w14:paraId="702DC0F1" w14:textId="77777777" w:rsidR="002854A6" w:rsidRPr="00923AB6" w:rsidRDefault="002854A6" w:rsidP="00742570">
            <w:pPr>
              <w:rPr>
                <w:sz w:val="24"/>
                <w:szCs w:val="14"/>
              </w:rPr>
            </w:pPr>
            <w:r w:rsidRPr="00923AB6">
              <w:rPr>
                <w:sz w:val="24"/>
                <w:szCs w:val="14"/>
              </w:rPr>
              <w:t>acts in the role of</w:t>
            </w:r>
          </w:p>
        </w:tc>
        <w:tc>
          <w:tcPr>
            <w:tcW w:w="4399" w:type="dxa"/>
          </w:tcPr>
          <w:p w14:paraId="264FC70D" w14:textId="77777777" w:rsidR="002854A6" w:rsidRPr="00923AB6" w:rsidRDefault="002854A6" w:rsidP="00742570">
            <w:pPr>
              <w:rPr>
                <w:sz w:val="24"/>
                <w:szCs w:val="14"/>
              </w:rPr>
            </w:pPr>
          </w:p>
        </w:tc>
      </w:tr>
      <w:tr w:rsidR="002854A6" w:rsidRPr="00923AB6" w14:paraId="62021775" w14:textId="77777777" w:rsidTr="00EB6E83">
        <w:tc>
          <w:tcPr>
            <w:tcW w:w="4617" w:type="dxa"/>
          </w:tcPr>
          <w:p w14:paraId="13E8D18B" w14:textId="77777777" w:rsidR="002854A6" w:rsidRPr="00923AB6" w:rsidRDefault="002854A6" w:rsidP="00742570">
            <w:pPr>
              <w:rPr>
                <w:sz w:val="24"/>
                <w:szCs w:val="14"/>
              </w:rPr>
            </w:pPr>
            <w:r w:rsidRPr="00923AB6">
              <w:rPr>
                <w:sz w:val="24"/>
                <w:szCs w:val="14"/>
              </w:rPr>
              <w:t>a fairy tale</w:t>
            </w:r>
          </w:p>
        </w:tc>
        <w:tc>
          <w:tcPr>
            <w:tcW w:w="4399" w:type="dxa"/>
          </w:tcPr>
          <w:p w14:paraId="65BB6AEE" w14:textId="77777777" w:rsidR="002854A6" w:rsidRPr="00923AB6" w:rsidRDefault="002854A6" w:rsidP="00742570">
            <w:pPr>
              <w:rPr>
                <w:sz w:val="24"/>
                <w:szCs w:val="14"/>
              </w:rPr>
            </w:pPr>
          </w:p>
        </w:tc>
      </w:tr>
      <w:tr w:rsidR="002854A6" w:rsidRPr="00923AB6" w14:paraId="15DE418A" w14:textId="77777777" w:rsidTr="00EB6E83">
        <w:tc>
          <w:tcPr>
            <w:tcW w:w="4617" w:type="dxa"/>
          </w:tcPr>
          <w:p w14:paraId="054ACC08" w14:textId="77777777" w:rsidR="002854A6" w:rsidRPr="00923AB6" w:rsidRDefault="002854A6" w:rsidP="00742570">
            <w:pPr>
              <w:rPr>
                <w:sz w:val="24"/>
                <w:szCs w:val="14"/>
              </w:rPr>
            </w:pPr>
            <w:r w:rsidRPr="00923AB6">
              <w:rPr>
                <w:sz w:val="24"/>
                <w:szCs w:val="14"/>
              </w:rPr>
              <w:t>I have just watched</w:t>
            </w:r>
          </w:p>
        </w:tc>
        <w:tc>
          <w:tcPr>
            <w:tcW w:w="4399" w:type="dxa"/>
          </w:tcPr>
          <w:p w14:paraId="2182114B" w14:textId="77777777" w:rsidR="002854A6" w:rsidRPr="00923AB6" w:rsidRDefault="002854A6" w:rsidP="00742570">
            <w:pPr>
              <w:rPr>
                <w:sz w:val="24"/>
                <w:szCs w:val="14"/>
              </w:rPr>
            </w:pPr>
          </w:p>
        </w:tc>
      </w:tr>
      <w:tr w:rsidR="002854A6" w:rsidRPr="00923AB6" w14:paraId="1EB51923" w14:textId="77777777" w:rsidTr="00EB6E83">
        <w:tc>
          <w:tcPr>
            <w:tcW w:w="4617" w:type="dxa"/>
          </w:tcPr>
          <w:p w14:paraId="0A851611" w14:textId="77777777" w:rsidR="002854A6" w:rsidRPr="00923AB6" w:rsidRDefault="002854A6" w:rsidP="00742570">
            <w:pPr>
              <w:rPr>
                <w:sz w:val="24"/>
                <w:szCs w:val="14"/>
              </w:rPr>
            </w:pPr>
            <w:r w:rsidRPr="00923AB6">
              <w:rPr>
                <w:sz w:val="24"/>
                <w:szCs w:val="14"/>
              </w:rPr>
              <w:t>developed into</w:t>
            </w:r>
          </w:p>
        </w:tc>
        <w:tc>
          <w:tcPr>
            <w:tcW w:w="4399" w:type="dxa"/>
          </w:tcPr>
          <w:p w14:paraId="2EAC2FDE" w14:textId="77777777" w:rsidR="002854A6" w:rsidRPr="00923AB6" w:rsidRDefault="002854A6" w:rsidP="00742570">
            <w:pPr>
              <w:rPr>
                <w:sz w:val="24"/>
                <w:szCs w:val="14"/>
              </w:rPr>
            </w:pPr>
          </w:p>
        </w:tc>
      </w:tr>
    </w:tbl>
    <w:p w14:paraId="424FC97E" w14:textId="09F1B42E" w:rsidR="00EB6E83" w:rsidRDefault="00EB6E83" w:rsidP="00EB6E83">
      <w:pPr>
        <w:pStyle w:val="ListParagraph"/>
        <w:rPr>
          <w:b/>
          <w:bCs/>
          <w:sz w:val="24"/>
          <w:szCs w:val="14"/>
        </w:rPr>
      </w:pPr>
    </w:p>
    <w:p w14:paraId="1E391B6F" w14:textId="4E62E09D" w:rsidR="002854A6" w:rsidRPr="00EB6E83" w:rsidRDefault="002854A6" w:rsidP="00B76434">
      <w:pPr>
        <w:pStyle w:val="ListParagraph"/>
        <w:numPr>
          <w:ilvl w:val="0"/>
          <w:numId w:val="14"/>
        </w:numPr>
        <w:rPr>
          <w:sz w:val="24"/>
          <w:szCs w:val="14"/>
          <w:lang w:val="es-ES"/>
        </w:rPr>
      </w:pPr>
      <w:r w:rsidRPr="00EB6E83">
        <w:rPr>
          <w:sz w:val="24"/>
          <w:szCs w:val="14"/>
          <w:lang w:val="es-ES"/>
        </w:rPr>
        <w:lastRenderedPageBreak/>
        <w:t xml:space="preserve"> Lee el texto y escoge las cuatro frases correctas. Explica tu decisión.</w:t>
      </w:r>
    </w:p>
    <w:p w14:paraId="0FDE403A" w14:textId="77777777" w:rsidR="002854A6" w:rsidRPr="00923AB6" w:rsidRDefault="002854A6" w:rsidP="002854A6">
      <w:pPr>
        <w:rPr>
          <w:sz w:val="24"/>
          <w:szCs w:val="14"/>
        </w:rPr>
      </w:pPr>
      <w:r w:rsidRPr="00923AB6">
        <w:rPr>
          <w:sz w:val="24"/>
          <w:szCs w:val="14"/>
        </w:rPr>
        <w:t>a. The thirteen-year-old girl discovers a mag</w:t>
      </w:r>
      <w:r>
        <w:rPr>
          <w:sz w:val="24"/>
          <w:szCs w:val="14"/>
        </w:rPr>
        <w:t>ic world.</w:t>
      </w:r>
      <w:r>
        <w:rPr>
          <w:sz w:val="24"/>
          <w:szCs w:val="14"/>
        </w:rPr>
        <w:br/>
        <w:t>b. There are four types of monsters in the film.</w:t>
      </w:r>
      <w:r>
        <w:rPr>
          <w:sz w:val="24"/>
          <w:szCs w:val="14"/>
        </w:rPr>
        <w:br/>
        <w:t>c. The film is not about war.</w:t>
      </w:r>
      <w:r>
        <w:rPr>
          <w:sz w:val="24"/>
          <w:szCs w:val="14"/>
        </w:rPr>
        <w:br/>
        <w:t>d. The villain is the cruel stepfather.</w:t>
      </w:r>
      <w:r>
        <w:rPr>
          <w:sz w:val="24"/>
          <w:szCs w:val="14"/>
        </w:rPr>
        <w:br/>
        <w:t>e. There are no special effects in the film.</w:t>
      </w:r>
      <w:r>
        <w:rPr>
          <w:sz w:val="24"/>
          <w:szCs w:val="14"/>
        </w:rPr>
        <w:br/>
        <w:t>f. The film takes place in Spain.</w:t>
      </w:r>
      <w:r>
        <w:rPr>
          <w:sz w:val="24"/>
          <w:szCs w:val="14"/>
        </w:rPr>
        <w:br/>
        <w:t>g. The reviewer did not like the film.</w:t>
      </w:r>
    </w:p>
    <w:p w14:paraId="63A0CA99" w14:textId="2A894C90" w:rsidR="00EB6E83" w:rsidRPr="00EA1C1E" w:rsidRDefault="00EB6E83" w:rsidP="00EB6E83">
      <w:pPr>
        <w:pStyle w:val="ListParagraph"/>
        <w:rPr>
          <w:sz w:val="24"/>
          <w:szCs w:val="14"/>
        </w:rPr>
      </w:pPr>
    </w:p>
    <w:p w14:paraId="704B0940" w14:textId="77777777" w:rsidR="00EB6E83" w:rsidRPr="00EA1C1E" w:rsidRDefault="00EB6E83" w:rsidP="00EB6E83">
      <w:pPr>
        <w:pStyle w:val="ListParagraph"/>
        <w:rPr>
          <w:sz w:val="24"/>
          <w:szCs w:val="14"/>
        </w:rPr>
      </w:pPr>
    </w:p>
    <w:p w14:paraId="6B092ED0" w14:textId="1390F73D" w:rsidR="002854A6" w:rsidRPr="00EB6E83" w:rsidRDefault="002854A6" w:rsidP="00B76434">
      <w:pPr>
        <w:pStyle w:val="ListParagraph"/>
        <w:numPr>
          <w:ilvl w:val="0"/>
          <w:numId w:val="14"/>
        </w:numPr>
        <w:rPr>
          <w:sz w:val="24"/>
          <w:szCs w:val="14"/>
          <w:lang w:val="es-ES"/>
        </w:rPr>
      </w:pPr>
      <w:r w:rsidRPr="00EB6E83">
        <w:rPr>
          <w:sz w:val="24"/>
          <w:szCs w:val="14"/>
          <w:lang w:val="es-ES"/>
        </w:rPr>
        <w:t>¡Describe la foto!</w:t>
      </w:r>
    </w:p>
    <w:p w14:paraId="5A55C5D1" w14:textId="3B69A0F3" w:rsidR="002854A6" w:rsidRDefault="00EB6E83" w:rsidP="002854A6">
      <w:pPr>
        <w:rPr>
          <w:sz w:val="24"/>
          <w:szCs w:val="14"/>
        </w:rPr>
      </w:pPr>
      <w:r w:rsidRPr="00EB6E83">
        <w:rPr>
          <w:noProof/>
          <w:sz w:val="24"/>
          <w:szCs w:val="14"/>
          <w:lang w:val="es-ES"/>
        </w:rPr>
        <w:drawing>
          <wp:anchor distT="0" distB="0" distL="114300" distR="114300" simplePos="0" relativeHeight="251663360" behindDoc="0" locked="0" layoutInCell="1" allowOverlap="1" wp14:anchorId="7FAC5739" wp14:editId="18AEB3D7">
            <wp:simplePos x="0" y="0"/>
            <wp:positionH relativeFrom="column">
              <wp:posOffset>8890</wp:posOffset>
            </wp:positionH>
            <wp:positionV relativeFrom="paragraph">
              <wp:posOffset>42545</wp:posOffset>
            </wp:positionV>
            <wp:extent cx="5298440" cy="2869565"/>
            <wp:effectExtent l="19050" t="19050" r="16510" b="26035"/>
            <wp:wrapThrough wrapText="bothSides">
              <wp:wrapPolygon edited="0">
                <wp:start x="-78" y="-143"/>
                <wp:lineTo x="-78" y="21653"/>
                <wp:lineTo x="21590" y="21653"/>
                <wp:lineTo x="21590" y="-143"/>
                <wp:lineTo x="-78" y="-143"/>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n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98440" cy="28695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792BE44" w14:textId="77777777" w:rsidR="002854A6" w:rsidRDefault="002854A6" w:rsidP="002854A6">
      <w:pPr>
        <w:rPr>
          <w:sz w:val="24"/>
          <w:szCs w:val="14"/>
        </w:rPr>
      </w:pPr>
    </w:p>
    <w:p w14:paraId="4399FA4A" w14:textId="77777777" w:rsidR="002854A6" w:rsidRDefault="002854A6" w:rsidP="002854A6">
      <w:pPr>
        <w:rPr>
          <w:sz w:val="24"/>
          <w:szCs w:val="14"/>
        </w:rPr>
      </w:pPr>
    </w:p>
    <w:p w14:paraId="0523BC95" w14:textId="77777777" w:rsidR="002854A6" w:rsidRDefault="002854A6" w:rsidP="002854A6">
      <w:pPr>
        <w:rPr>
          <w:sz w:val="24"/>
          <w:szCs w:val="14"/>
        </w:rPr>
      </w:pPr>
    </w:p>
    <w:p w14:paraId="47064F7C" w14:textId="77777777" w:rsidR="002854A6" w:rsidRDefault="002854A6" w:rsidP="002854A6">
      <w:pPr>
        <w:rPr>
          <w:sz w:val="24"/>
          <w:szCs w:val="14"/>
        </w:rPr>
      </w:pPr>
    </w:p>
    <w:p w14:paraId="58241A18" w14:textId="77777777" w:rsidR="002854A6" w:rsidRDefault="002854A6" w:rsidP="002854A6">
      <w:pPr>
        <w:rPr>
          <w:sz w:val="24"/>
          <w:szCs w:val="14"/>
        </w:rPr>
      </w:pPr>
    </w:p>
    <w:p w14:paraId="7C09E095" w14:textId="77777777" w:rsidR="002854A6" w:rsidRDefault="002854A6" w:rsidP="002854A6">
      <w:pPr>
        <w:rPr>
          <w:sz w:val="24"/>
          <w:szCs w:val="14"/>
        </w:rPr>
      </w:pPr>
    </w:p>
    <w:p w14:paraId="21F9BA7A" w14:textId="027149A0" w:rsidR="002854A6" w:rsidRDefault="002854A6" w:rsidP="002854A6">
      <w:pPr>
        <w:rPr>
          <w:sz w:val="24"/>
          <w:szCs w:val="14"/>
        </w:rPr>
      </w:pPr>
    </w:p>
    <w:p w14:paraId="4F2232D3" w14:textId="6E04AF3B" w:rsidR="00745D29" w:rsidRDefault="00745D29" w:rsidP="002854A6">
      <w:pPr>
        <w:rPr>
          <w:sz w:val="24"/>
          <w:szCs w:val="14"/>
        </w:rPr>
      </w:pPr>
    </w:p>
    <w:p w14:paraId="44C34E77" w14:textId="13A5F197" w:rsidR="00745D29" w:rsidRDefault="00745D29" w:rsidP="002854A6">
      <w:pPr>
        <w:rPr>
          <w:sz w:val="24"/>
          <w:szCs w:val="14"/>
        </w:rPr>
      </w:pPr>
    </w:p>
    <w:p w14:paraId="6031F6D6" w14:textId="77D7466E" w:rsidR="00745D29" w:rsidRDefault="00745D29" w:rsidP="002854A6">
      <w:pPr>
        <w:rPr>
          <w:sz w:val="24"/>
          <w:szCs w:val="14"/>
        </w:rPr>
      </w:pPr>
    </w:p>
    <w:p w14:paraId="18B5F03C" w14:textId="20B616D7" w:rsidR="00745D29" w:rsidRDefault="00745D29" w:rsidP="002854A6">
      <w:pPr>
        <w:rPr>
          <w:rFonts w:ascii="Bahnschrift" w:hAnsi="Bahnschrift"/>
          <w:sz w:val="40"/>
          <w:lang w:val="es-ES_tradnl"/>
        </w:rPr>
      </w:pPr>
      <w:r w:rsidRPr="00745D29">
        <w:rPr>
          <w:rFonts w:ascii="Bahnschrift" w:hAnsi="Bahnschrift"/>
          <w:sz w:val="40"/>
          <w:lang w:val="es-ES_tradnl"/>
        </w:rPr>
        <w:t xml:space="preserve">Actividad 6: </w:t>
      </w:r>
      <w:r w:rsidR="00011235">
        <w:rPr>
          <w:rFonts w:ascii="Bahnschrift" w:hAnsi="Bahnschrift"/>
          <w:sz w:val="40"/>
          <w:lang w:val="es-ES_tradnl"/>
        </w:rPr>
        <w:t>Los Sitios Web útiles:</w:t>
      </w:r>
    </w:p>
    <w:p w14:paraId="1DE7C65B" w14:textId="201CDE17" w:rsidR="00B74175" w:rsidRDefault="00B74175" w:rsidP="002854A6">
      <w:pPr>
        <w:rPr>
          <w:rFonts w:ascii="Bahnschrift" w:hAnsi="Bahnschrift"/>
          <w:sz w:val="40"/>
          <w:lang w:val="es-ES_tradnl"/>
        </w:rPr>
      </w:pPr>
      <w:r>
        <w:rPr>
          <w:rFonts w:ascii="Bahnschrift" w:hAnsi="Bahnschrift"/>
          <w:sz w:val="40"/>
          <w:lang w:val="es-ES_tradnl"/>
        </w:rPr>
        <w:t>Grammar:</w:t>
      </w:r>
    </w:p>
    <w:p w14:paraId="049703E3" w14:textId="3CB4730F" w:rsidR="00011235" w:rsidRDefault="00000000" w:rsidP="002854A6">
      <w:pPr>
        <w:rPr>
          <w:rFonts w:ascii="Bahnschrift" w:hAnsi="Bahnschrift"/>
          <w:sz w:val="40"/>
          <w:lang w:val="es-ES_tradnl"/>
        </w:rPr>
      </w:pPr>
      <w:hyperlink r:id="rId14" w:history="1">
        <w:r w:rsidR="00B74175" w:rsidRPr="000A5E83">
          <w:rPr>
            <w:rStyle w:val="Hyperlink"/>
            <w:rFonts w:ascii="Bahnschrift" w:hAnsi="Bahnschrift"/>
            <w:sz w:val="40"/>
            <w:lang w:val="es-ES_tradnl"/>
          </w:rPr>
          <w:t>www.spanishdict.com</w:t>
        </w:r>
      </w:hyperlink>
    </w:p>
    <w:p w14:paraId="6AD3607F" w14:textId="4DC81572" w:rsidR="00D852E6" w:rsidRPr="00EA1C1E" w:rsidRDefault="00000000" w:rsidP="002854A6">
      <w:pPr>
        <w:rPr>
          <w:rStyle w:val="Hyperlink"/>
          <w:rFonts w:ascii="Bahnschrift" w:hAnsi="Bahnschrift"/>
          <w:sz w:val="40"/>
          <w:lang w:val="es-ES_tradnl"/>
        </w:rPr>
      </w:pPr>
      <w:hyperlink r:id="rId15" w:history="1">
        <w:r w:rsidR="001C0E25" w:rsidRPr="00322EB4">
          <w:rPr>
            <w:rStyle w:val="Hyperlink"/>
            <w:rFonts w:ascii="Bahnschrift" w:hAnsi="Bahnschrift"/>
            <w:sz w:val="40"/>
            <w:lang w:val="es-ES_tradnl"/>
          </w:rPr>
          <w:t>www.languagesonline.org.uk</w:t>
        </w:r>
      </w:hyperlink>
    </w:p>
    <w:p w14:paraId="3A753E77" w14:textId="623B5787" w:rsidR="001C0E25" w:rsidRDefault="001C0E25" w:rsidP="002854A6">
      <w:pPr>
        <w:rPr>
          <w:sz w:val="24"/>
          <w:szCs w:val="14"/>
          <w:lang w:val="es-ES_tradnl"/>
        </w:rPr>
      </w:pPr>
    </w:p>
    <w:p w14:paraId="1999B01C" w14:textId="74652147" w:rsidR="001C0E25" w:rsidRPr="00322EB4" w:rsidRDefault="001C0E25" w:rsidP="002854A6">
      <w:pPr>
        <w:rPr>
          <w:rFonts w:ascii="Bahnschrift" w:hAnsi="Bahnschrift"/>
          <w:sz w:val="40"/>
          <w:lang w:val="es-ES_tradnl"/>
        </w:rPr>
      </w:pPr>
      <w:r w:rsidRPr="00322EB4">
        <w:rPr>
          <w:rFonts w:ascii="Bahnschrift" w:hAnsi="Bahnschrift"/>
          <w:sz w:val="40"/>
          <w:lang w:val="es-ES_tradnl"/>
        </w:rPr>
        <w:t>News:</w:t>
      </w:r>
    </w:p>
    <w:p w14:paraId="66BA9BDC" w14:textId="375D477A" w:rsidR="001C0E25" w:rsidRPr="00322EB4" w:rsidRDefault="00000000" w:rsidP="002854A6">
      <w:pPr>
        <w:rPr>
          <w:rStyle w:val="Hyperlink"/>
          <w:rFonts w:ascii="Bahnschrift" w:hAnsi="Bahnschrift"/>
          <w:sz w:val="40"/>
          <w:lang w:val="es-ES_tradnl"/>
        </w:rPr>
      </w:pPr>
      <w:hyperlink r:id="rId16" w:history="1">
        <w:r w:rsidR="00322EB4" w:rsidRPr="00322EB4">
          <w:rPr>
            <w:rStyle w:val="Hyperlink"/>
            <w:rFonts w:ascii="Bahnschrift" w:hAnsi="Bahnschrift"/>
            <w:sz w:val="40"/>
            <w:lang w:val="es-ES_tradnl"/>
          </w:rPr>
          <w:t>www.rtve.es</w:t>
        </w:r>
      </w:hyperlink>
    </w:p>
    <w:p w14:paraId="5EA22101" w14:textId="3AB2B38F" w:rsidR="00322EB4" w:rsidRPr="00322EB4" w:rsidRDefault="00000000" w:rsidP="002854A6">
      <w:pPr>
        <w:rPr>
          <w:rStyle w:val="Hyperlink"/>
          <w:rFonts w:ascii="Bahnschrift" w:hAnsi="Bahnschrift"/>
          <w:sz w:val="40"/>
          <w:lang w:val="es-ES_tradnl"/>
        </w:rPr>
      </w:pPr>
      <w:hyperlink r:id="rId17" w:history="1">
        <w:r w:rsidR="00322EB4" w:rsidRPr="00322EB4">
          <w:rPr>
            <w:rStyle w:val="Hyperlink"/>
            <w:rFonts w:ascii="Bahnschrift" w:hAnsi="Bahnschrift"/>
            <w:sz w:val="40"/>
            <w:lang w:val="es-ES_tradnl"/>
          </w:rPr>
          <w:t>www.bbc.com/mundo</w:t>
        </w:r>
      </w:hyperlink>
    </w:p>
    <w:p w14:paraId="30290FCC" w14:textId="7D90629B" w:rsidR="00322EB4" w:rsidRPr="00322EB4" w:rsidRDefault="00322EB4" w:rsidP="002854A6">
      <w:pPr>
        <w:rPr>
          <w:rStyle w:val="Hyperlink"/>
          <w:rFonts w:ascii="Bahnschrift" w:hAnsi="Bahnschrift"/>
          <w:sz w:val="40"/>
          <w:lang w:val="es-ES_tradnl"/>
        </w:rPr>
      </w:pPr>
      <w:r w:rsidRPr="00322EB4">
        <w:rPr>
          <w:rStyle w:val="Hyperlink"/>
          <w:rFonts w:ascii="Bahnschrift" w:hAnsi="Bahnschrift"/>
          <w:sz w:val="40"/>
        </w:rPr>
        <w:t>www.20minutos.es</w:t>
      </w:r>
    </w:p>
    <w:sectPr w:rsidR="00322EB4" w:rsidRPr="00322EB4" w:rsidSect="00EB6E83">
      <w:headerReference w:type="default" r:id="rId18"/>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A7D6" w14:textId="77777777" w:rsidR="005E708B" w:rsidRDefault="005E708B" w:rsidP="00772275">
      <w:pPr>
        <w:spacing w:after="0" w:line="240" w:lineRule="auto"/>
      </w:pPr>
      <w:r>
        <w:separator/>
      </w:r>
    </w:p>
  </w:endnote>
  <w:endnote w:type="continuationSeparator" w:id="0">
    <w:p w14:paraId="3A1CBABB" w14:textId="77777777" w:rsidR="005E708B" w:rsidRDefault="005E708B" w:rsidP="0077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DDBF" w14:textId="77777777" w:rsidR="005E708B" w:rsidRDefault="005E708B" w:rsidP="00772275">
      <w:pPr>
        <w:spacing w:after="0" w:line="240" w:lineRule="auto"/>
      </w:pPr>
      <w:r>
        <w:separator/>
      </w:r>
    </w:p>
  </w:footnote>
  <w:footnote w:type="continuationSeparator" w:id="0">
    <w:p w14:paraId="6B2371E0" w14:textId="77777777" w:rsidR="005E708B" w:rsidRDefault="005E708B" w:rsidP="0077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6908" w14:textId="77777777" w:rsidR="00772275" w:rsidRDefault="00772275">
    <w:pPr>
      <w:pStyle w:val="Header"/>
    </w:pPr>
  </w:p>
  <w:p w14:paraId="5E7C2C46" w14:textId="77777777" w:rsidR="00772275" w:rsidRDefault="0077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F48"/>
    <w:multiLevelType w:val="hybridMultilevel"/>
    <w:tmpl w:val="0B749B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30AF"/>
    <w:multiLevelType w:val="hybridMultilevel"/>
    <w:tmpl w:val="1452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911C1"/>
    <w:multiLevelType w:val="hybridMultilevel"/>
    <w:tmpl w:val="9B7C6D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D5930"/>
    <w:multiLevelType w:val="hybridMultilevel"/>
    <w:tmpl w:val="915E3C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CD2319"/>
    <w:multiLevelType w:val="hybridMultilevel"/>
    <w:tmpl w:val="FE3036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454CE"/>
    <w:multiLevelType w:val="hybridMultilevel"/>
    <w:tmpl w:val="703E81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37849"/>
    <w:multiLevelType w:val="hybridMultilevel"/>
    <w:tmpl w:val="1ECCB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797AC5"/>
    <w:multiLevelType w:val="hybridMultilevel"/>
    <w:tmpl w:val="40E4E1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1375B9"/>
    <w:multiLevelType w:val="hybridMultilevel"/>
    <w:tmpl w:val="FE3036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4D5C1E"/>
    <w:multiLevelType w:val="hybridMultilevel"/>
    <w:tmpl w:val="5EDA6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E5DF7"/>
    <w:multiLevelType w:val="hybridMultilevel"/>
    <w:tmpl w:val="FDF086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FF23C3"/>
    <w:multiLevelType w:val="hybridMultilevel"/>
    <w:tmpl w:val="1452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AC59BC"/>
    <w:multiLevelType w:val="hybridMultilevel"/>
    <w:tmpl w:val="7E5AB6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36CD5"/>
    <w:multiLevelType w:val="hybridMultilevel"/>
    <w:tmpl w:val="FE3036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1189E"/>
    <w:multiLevelType w:val="hybridMultilevel"/>
    <w:tmpl w:val="4CBAE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FA46BD"/>
    <w:multiLevelType w:val="hybridMultilevel"/>
    <w:tmpl w:val="242AB0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AB00A3"/>
    <w:multiLevelType w:val="hybridMultilevel"/>
    <w:tmpl w:val="76123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5F7F3F"/>
    <w:multiLevelType w:val="hybridMultilevel"/>
    <w:tmpl w:val="D6AE6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CA3F00"/>
    <w:multiLevelType w:val="hybridMultilevel"/>
    <w:tmpl w:val="2D3825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396321">
    <w:abstractNumId w:val="15"/>
  </w:num>
  <w:num w:numId="2" w16cid:durableId="2016836396">
    <w:abstractNumId w:val="2"/>
  </w:num>
  <w:num w:numId="3" w16cid:durableId="539974112">
    <w:abstractNumId w:val="0"/>
  </w:num>
  <w:num w:numId="4" w16cid:durableId="265623610">
    <w:abstractNumId w:val="3"/>
  </w:num>
  <w:num w:numId="5" w16cid:durableId="356859565">
    <w:abstractNumId w:val="5"/>
  </w:num>
  <w:num w:numId="6" w16cid:durableId="171409085">
    <w:abstractNumId w:val="12"/>
  </w:num>
  <w:num w:numId="7" w16cid:durableId="200216208">
    <w:abstractNumId w:val="18"/>
  </w:num>
  <w:num w:numId="8" w16cid:durableId="1188908112">
    <w:abstractNumId w:val="9"/>
  </w:num>
  <w:num w:numId="9" w16cid:durableId="324894441">
    <w:abstractNumId w:val="14"/>
  </w:num>
  <w:num w:numId="10" w16cid:durableId="38281822">
    <w:abstractNumId w:val="1"/>
  </w:num>
  <w:num w:numId="11" w16cid:durableId="511260035">
    <w:abstractNumId w:val="11"/>
  </w:num>
  <w:num w:numId="12" w16cid:durableId="2062900039">
    <w:abstractNumId w:val="6"/>
  </w:num>
  <w:num w:numId="13" w16cid:durableId="1600988151">
    <w:abstractNumId w:val="10"/>
  </w:num>
  <w:num w:numId="14" w16cid:durableId="1065495566">
    <w:abstractNumId w:val="16"/>
  </w:num>
  <w:num w:numId="15" w16cid:durableId="575094078">
    <w:abstractNumId w:val="7"/>
  </w:num>
  <w:num w:numId="16" w16cid:durableId="1574926014">
    <w:abstractNumId w:val="17"/>
  </w:num>
  <w:num w:numId="17" w16cid:durableId="873469281">
    <w:abstractNumId w:val="13"/>
  </w:num>
  <w:num w:numId="18" w16cid:durableId="1944026541">
    <w:abstractNumId w:val="4"/>
  </w:num>
  <w:num w:numId="19" w16cid:durableId="2035840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75"/>
    <w:rsid w:val="0000013F"/>
    <w:rsid w:val="00011235"/>
    <w:rsid w:val="00042D12"/>
    <w:rsid w:val="00095530"/>
    <w:rsid w:val="00154371"/>
    <w:rsid w:val="001C0E25"/>
    <w:rsid w:val="001E3C24"/>
    <w:rsid w:val="002854A6"/>
    <w:rsid w:val="002D6BFD"/>
    <w:rsid w:val="00322EB4"/>
    <w:rsid w:val="00332454"/>
    <w:rsid w:val="00376CCD"/>
    <w:rsid w:val="005E708B"/>
    <w:rsid w:val="005F73D5"/>
    <w:rsid w:val="00624D79"/>
    <w:rsid w:val="006C68A3"/>
    <w:rsid w:val="00745D29"/>
    <w:rsid w:val="00772275"/>
    <w:rsid w:val="00862155"/>
    <w:rsid w:val="008D3E59"/>
    <w:rsid w:val="00917D3A"/>
    <w:rsid w:val="009621EF"/>
    <w:rsid w:val="0096609A"/>
    <w:rsid w:val="009C7686"/>
    <w:rsid w:val="009D45F6"/>
    <w:rsid w:val="00B74175"/>
    <w:rsid w:val="00B76434"/>
    <w:rsid w:val="00C45D12"/>
    <w:rsid w:val="00CF4325"/>
    <w:rsid w:val="00D852E6"/>
    <w:rsid w:val="00E4378B"/>
    <w:rsid w:val="00EA1C1E"/>
    <w:rsid w:val="00EA7DDF"/>
    <w:rsid w:val="00EB6E83"/>
    <w:rsid w:val="00F4258C"/>
    <w:rsid w:val="00F920BE"/>
    <w:rsid w:val="00FE2081"/>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F5AB2"/>
  <w15:chartTrackingRefBased/>
  <w15:docId w15:val="{C5BAA2EF-53D2-4CF7-9A79-08DC3FBA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275"/>
  </w:style>
  <w:style w:type="paragraph" w:styleId="Footer">
    <w:name w:val="footer"/>
    <w:basedOn w:val="Normal"/>
    <w:link w:val="FooterChar"/>
    <w:uiPriority w:val="99"/>
    <w:unhideWhenUsed/>
    <w:rsid w:val="00772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275"/>
  </w:style>
  <w:style w:type="paragraph" w:styleId="ListParagraph">
    <w:name w:val="List Paragraph"/>
    <w:basedOn w:val="Normal"/>
    <w:uiPriority w:val="34"/>
    <w:qFormat/>
    <w:rsid w:val="00917D3A"/>
    <w:pPr>
      <w:ind w:left="720"/>
      <w:contextualSpacing/>
    </w:pPr>
  </w:style>
  <w:style w:type="character" w:styleId="Hyperlink">
    <w:name w:val="Hyperlink"/>
    <w:basedOn w:val="DefaultParagraphFont"/>
    <w:uiPriority w:val="99"/>
    <w:unhideWhenUsed/>
    <w:rsid w:val="00E4378B"/>
    <w:rPr>
      <w:color w:val="0563C1" w:themeColor="hyperlink"/>
      <w:u w:val="single"/>
    </w:rPr>
  </w:style>
  <w:style w:type="table" w:styleId="TableGrid">
    <w:name w:val="Table Grid"/>
    <w:basedOn w:val="TableNormal"/>
    <w:uiPriority w:val="59"/>
    <w:rsid w:val="00E4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91600">
      <w:bodyDiv w:val="1"/>
      <w:marLeft w:val="0"/>
      <w:marRight w:val="0"/>
      <w:marTop w:val="0"/>
      <w:marBottom w:val="0"/>
      <w:divBdr>
        <w:top w:val="none" w:sz="0" w:space="0" w:color="auto"/>
        <w:left w:val="none" w:sz="0" w:space="0" w:color="auto"/>
        <w:bottom w:val="none" w:sz="0" w:space="0" w:color="auto"/>
        <w:right w:val="none" w:sz="0" w:space="0" w:color="auto"/>
      </w:divBdr>
    </w:div>
    <w:div w:id="1134325477">
      <w:bodyDiv w:val="1"/>
      <w:marLeft w:val="0"/>
      <w:marRight w:val="0"/>
      <w:marTop w:val="0"/>
      <w:marBottom w:val="0"/>
      <w:divBdr>
        <w:top w:val="none" w:sz="0" w:space="0" w:color="auto"/>
        <w:left w:val="none" w:sz="0" w:space="0" w:color="auto"/>
        <w:bottom w:val="none" w:sz="0" w:space="0" w:color="auto"/>
        <w:right w:val="none" w:sz="0" w:space="0" w:color="auto"/>
      </w:divBdr>
    </w:div>
    <w:div w:id="15747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bbc.com/mundo" TargetMode="External"/><Relationship Id="rId2" Type="http://schemas.openxmlformats.org/officeDocument/2006/relationships/styles" Target="styles.xml"/><Relationship Id="rId16" Type="http://schemas.openxmlformats.org/officeDocument/2006/relationships/hyperlink" Target="http://www.rtve.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anishDict.com" TargetMode="External"/><Relationship Id="rId5" Type="http://schemas.openxmlformats.org/officeDocument/2006/relationships/footnotes" Target="footnotes.xml"/><Relationship Id="rId15" Type="http://schemas.openxmlformats.org/officeDocument/2006/relationships/hyperlink" Target="http://www.languagesonline.org.uk" TargetMode="External"/><Relationship Id="rId23" Type="http://schemas.openxmlformats.org/officeDocument/2006/relationships/customXml" Target="../customXml/item3.xml"/><Relationship Id="rId10" Type="http://schemas.openxmlformats.org/officeDocument/2006/relationships/hyperlink" Target="http://www.LanguagesOnline.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lestore.aqa.org.uk/resources/spanish/specifications/AQA-7692-SP-2016.PDF" TargetMode="External"/><Relationship Id="rId14" Type="http://schemas.openxmlformats.org/officeDocument/2006/relationships/hyperlink" Target="http://www.spanishdict.com"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F5CAB93D5EB4BA8543D76D35DCC29" ma:contentTypeVersion="17" ma:contentTypeDescription="Create a new document." ma:contentTypeScope="" ma:versionID="307f47b782d640ba0aab542ef9a49db6">
  <xsd:schema xmlns:xsd="http://www.w3.org/2001/XMLSchema" xmlns:xs="http://www.w3.org/2001/XMLSchema" xmlns:p="http://schemas.microsoft.com/office/2006/metadata/properties" xmlns:ns2="b43723bb-be12-4bf1-8ebb-069ebfd5e728" xmlns:ns3="be2eb6bf-6d6a-41ab-889d-35c1a2db76a4" targetNamespace="http://schemas.microsoft.com/office/2006/metadata/properties" ma:root="true" ma:fieldsID="522737a139d1fdc79e69bba1ae5a20e9" ns2:_="" ns3:_="">
    <xsd:import namespace="b43723bb-be12-4bf1-8ebb-069ebfd5e728"/>
    <xsd:import namespace="be2eb6bf-6d6a-41ab-889d-35c1a2db76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723bb-be12-4bf1-8ebb-069ebfd5e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eb6bf-6d6a-41ab-889d-35c1a2db76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f4473e-fec4-4b9a-b28e-322aaa6fdcd6}" ma:internalName="TaxCatchAll" ma:showField="CatchAllData" ma:web="be2eb6bf-6d6a-41ab-889d-35c1a2db7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3723bb-be12-4bf1-8ebb-069ebfd5e728">
      <Terms xmlns="http://schemas.microsoft.com/office/infopath/2007/PartnerControls"/>
    </lcf76f155ced4ddcb4097134ff3c332f>
    <TaxCatchAll xmlns="be2eb6bf-6d6a-41ab-889d-35c1a2db76a4" xsi:nil="true"/>
  </documentManagement>
</p:properties>
</file>

<file path=customXml/itemProps1.xml><?xml version="1.0" encoding="utf-8"?>
<ds:datastoreItem xmlns:ds="http://schemas.openxmlformats.org/officeDocument/2006/customXml" ds:itemID="{933E5B5C-EB29-41A9-85B4-99C5EA18AE52}"/>
</file>

<file path=customXml/itemProps2.xml><?xml version="1.0" encoding="utf-8"?>
<ds:datastoreItem xmlns:ds="http://schemas.openxmlformats.org/officeDocument/2006/customXml" ds:itemID="{87B9FD7F-86C8-4212-B3C2-EAA387295CA0}"/>
</file>

<file path=customXml/itemProps3.xml><?xml version="1.0" encoding="utf-8"?>
<ds:datastoreItem xmlns:ds="http://schemas.openxmlformats.org/officeDocument/2006/customXml" ds:itemID="{59077B23-6C36-4CF7-B3C9-28F1152957EE}"/>
</file>

<file path=docProps/app.xml><?xml version="1.0" encoding="utf-8"?>
<Properties xmlns="http://schemas.openxmlformats.org/officeDocument/2006/extended-properties" xmlns:vt="http://schemas.openxmlformats.org/officeDocument/2006/docPropsVTypes">
  <Template>Normal</Template>
  <TotalTime>1</TotalTime>
  <Pages>10</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Coleman</dc:creator>
  <cp:keywords/>
  <dc:description/>
  <cp:lastModifiedBy>Gemma Reade</cp:lastModifiedBy>
  <cp:revision>3</cp:revision>
  <cp:lastPrinted>2021-06-22T12:23:00Z</cp:lastPrinted>
  <dcterms:created xsi:type="dcterms:W3CDTF">2024-06-25T06:52:00Z</dcterms:created>
  <dcterms:modified xsi:type="dcterms:W3CDTF">2024-06-25T06:52:00Z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0x010100997F5CAB93D5EB4BA8543D76D35DCC29</vt:lpwstr>
  </property>
</Properties>
</file>