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B54F" w14:textId="77777777" w:rsidR="00EA61C8" w:rsidRPr="00EA61C8" w:rsidRDefault="00EA61C8" w:rsidP="00EA61C8">
      <w:pPr>
        <w:spacing w:after="0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73582C1A" wp14:editId="18A0DFED">
                <wp:extent cx="5731510" cy="1270"/>
                <wp:effectExtent l="0" t="31750" r="0" b="36830"/>
                <wp:docPr id="932926033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9EF72C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1A9547" w14:textId="77777777" w:rsidR="00EA61C8" w:rsidRPr="00EA61C8" w:rsidRDefault="00EA61C8" w:rsidP="00EA61C8">
      <w:pPr>
        <w:spacing w:after="100" w:afterAutospacing="1" w:line="240" w:lineRule="auto"/>
        <w:outlineLvl w:val="1"/>
        <w:divId w:val="703944113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EA61C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Your 3-Hour Bridging Task: Stepping Up to OCR A Level Religious Studies (Year 1 Focus)</w:t>
      </w:r>
    </w:p>
    <w:p w14:paraId="23DDAF1E" w14:textId="77777777" w:rsidR="00EA61C8" w:rsidRPr="00EA61C8" w:rsidRDefault="00EA61C8" w:rsidP="00EA61C8">
      <w:pPr>
        <w:spacing w:after="100" w:afterAutospacing="1" w:line="240" w:lineRule="auto"/>
        <w:divId w:val="703944113"/>
        <w:rPr>
          <w:rFonts w:ascii="Arial" w:hAnsi="Arial" w:cs="Arial"/>
          <w:color w:val="000000"/>
          <w:kern w:val="0"/>
          <w14:ligatures w14:val="none"/>
        </w:rPr>
      </w:pPr>
      <w:r w:rsidRPr="00EA61C8">
        <w:rPr>
          <w:rFonts w:ascii="Arial" w:hAnsi="Arial" w:cs="Arial"/>
          <w:color w:val="000000"/>
          <w:kern w:val="0"/>
          <w14:ligatures w14:val="none"/>
        </w:rPr>
        <w:t>Welcome to A Level Religious Studies! This task is designed to give you a concise, focused preparation for the in-depth studies you'll begin in Year 1. It’s about quickly revisiting key areas of Philosophy of Religion, Religion and Ethics, and Developments in Christian Thought.</w:t>
      </w:r>
    </w:p>
    <w:p w14:paraId="0A93E226" w14:textId="77777777" w:rsidR="00EA61C8" w:rsidRPr="00EA61C8" w:rsidRDefault="00EA61C8" w:rsidP="00EA61C8">
      <w:pPr>
        <w:spacing w:after="100" w:afterAutospacing="1" w:line="240" w:lineRule="auto"/>
        <w:divId w:val="703944113"/>
        <w:rPr>
          <w:rFonts w:ascii="Arial" w:hAnsi="Arial" w:cs="Arial"/>
          <w:color w:val="000000"/>
          <w:kern w:val="0"/>
          <w14:ligatures w14:val="none"/>
        </w:rPr>
      </w:pPr>
      <w:r w:rsidRPr="00EA61C8">
        <w:rPr>
          <w:rFonts w:ascii="Arial" w:hAnsi="Arial" w:cs="Arial"/>
          <w:b/>
          <w:bCs/>
          <w:color w:val="000000"/>
          <w:kern w:val="0"/>
          <w14:ligatures w14:val="none"/>
        </w:rPr>
        <w:t>Instructions:</w:t>
      </w:r>
    </w:p>
    <w:p w14:paraId="665793E2" w14:textId="77777777" w:rsidR="00EA61C8" w:rsidRPr="00EA61C8" w:rsidRDefault="00EA61C8" w:rsidP="00EA61C8">
      <w:pPr>
        <w:numPr>
          <w:ilvl w:val="0"/>
          <w:numId w:val="1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Dedicate about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 hour to each of the three main parts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below.</w:t>
      </w:r>
    </w:p>
    <w:p w14:paraId="48D13B43" w14:textId="77777777" w:rsidR="00EA61C8" w:rsidRPr="00EA61C8" w:rsidRDefault="00EA61C8" w:rsidP="00EA61C8">
      <w:pPr>
        <w:numPr>
          <w:ilvl w:val="0"/>
          <w:numId w:val="1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Aim for concise answers, focusing on the main idea of each concept.</w:t>
      </w:r>
    </w:p>
    <w:p w14:paraId="1DDB6457" w14:textId="77777777" w:rsidR="00EA61C8" w:rsidRPr="00EA61C8" w:rsidRDefault="00EA61C8" w:rsidP="00EA61C8">
      <w:pPr>
        <w:numPr>
          <w:ilvl w:val="0"/>
          <w:numId w:val="1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Use the suggested online resources for quick clarification if needed, but don't spend too long on in-depth research.</w:t>
      </w:r>
    </w:p>
    <w:p w14:paraId="04A51FC5" w14:textId="77777777" w:rsidR="00EA61C8" w:rsidRPr="00EA61C8" w:rsidRDefault="00EA61C8" w:rsidP="00EA61C8">
      <w:pPr>
        <w:numPr>
          <w:ilvl w:val="0"/>
          <w:numId w:val="1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Bring your completed work to your first A Level Religious Studies lesson.</w:t>
      </w:r>
    </w:p>
    <w:p w14:paraId="4DC08AF4" w14:textId="77777777" w:rsidR="00EA61C8" w:rsidRPr="00EA61C8" w:rsidRDefault="00EA61C8" w:rsidP="00EA61C8">
      <w:pPr>
        <w:spacing w:after="0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6EBB51F3" wp14:editId="2343C2BA">
                <wp:extent cx="5731510" cy="1270"/>
                <wp:effectExtent l="0" t="31750" r="0" b="36830"/>
                <wp:docPr id="89667759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AC53AE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E9F89EE" w14:textId="77777777" w:rsidR="00EA61C8" w:rsidRPr="00EA61C8" w:rsidRDefault="00EA61C8" w:rsidP="00EA61C8">
      <w:pPr>
        <w:spacing w:after="100" w:afterAutospacing="1" w:line="240" w:lineRule="auto"/>
        <w:outlineLvl w:val="2"/>
        <w:divId w:val="703944113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EA61C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General Quick Research Resources:</w:t>
      </w:r>
    </w:p>
    <w:p w14:paraId="797B60C0" w14:textId="77777777" w:rsidR="00EA61C8" w:rsidRPr="00EA61C8" w:rsidRDefault="00EA61C8" w:rsidP="00EA61C8">
      <w:pPr>
        <w:spacing w:after="100" w:afterAutospacing="1" w:line="240" w:lineRule="auto"/>
        <w:divId w:val="703944113"/>
        <w:rPr>
          <w:rFonts w:ascii="Arial" w:hAnsi="Arial" w:cs="Arial"/>
          <w:color w:val="000000"/>
          <w:kern w:val="0"/>
          <w14:ligatures w14:val="none"/>
        </w:rPr>
      </w:pPr>
      <w:r w:rsidRPr="00EA61C8">
        <w:rPr>
          <w:rFonts w:ascii="Arial" w:hAnsi="Arial" w:cs="Arial"/>
          <w:color w:val="000000"/>
          <w:kern w:val="0"/>
          <w14:ligatures w14:val="none"/>
        </w:rPr>
        <w:t>These sites offer good starting points for A Level Religious Studies topics:</w:t>
      </w:r>
    </w:p>
    <w:p w14:paraId="0D3B982B" w14:textId="77777777" w:rsidR="00EA61C8" w:rsidRPr="00EA61C8" w:rsidRDefault="00EA61C8" w:rsidP="00EA61C8">
      <w:pPr>
        <w:numPr>
          <w:ilvl w:val="0"/>
          <w:numId w:val="2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BBC Bitesize (A Level Religious Studies):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Great for concise overviews. (www.bbc.co.uk/bitesize/subjects/zhw9srd)</w:t>
      </w:r>
    </w:p>
    <w:p w14:paraId="42496B2F" w14:textId="77777777" w:rsidR="00EA61C8" w:rsidRPr="00EA61C8" w:rsidRDefault="00EA61C8" w:rsidP="00EA61C8">
      <w:pPr>
        <w:numPr>
          <w:ilvl w:val="0"/>
          <w:numId w:val="2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 Level Philosophy and Religion: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Useful for general OCR Religious Studies content. (</w:t>
      </w:r>
      <w:hyperlink r:id="rId7" w:tgtFrame="_blank" w:history="1">
        <w:r w:rsidRPr="00EA61C8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https://alevelphilosophyandreligion.com/ocr-religious-studies/</w:t>
        </w:r>
      </w:hyperlink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)</w:t>
      </w:r>
    </w:p>
    <w:p w14:paraId="15A1C172" w14:textId="77777777" w:rsidR="00EA61C8" w:rsidRPr="00EA61C8" w:rsidRDefault="00EA61C8" w:rsidP="00EA61C8">
      <w:pPr>
        <w:numPr>
          <w:ilvl w:val="0"/>
          <w:numId w:val="2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 Level Philosophy Revision Notes: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Specific OCR Religious Studies revision notes. (</w:t>
      </w:r>
      <w:hyperlink r:id="rId8" w:tgtFrame="_blank" w:history="1">
        <w:r w:rsidRPr="00EA61C8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https://philosophyalevel.com/ocr-religious-studies-revision-notes/</w:t>
        </w:r>
      </w:hyperlink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)</w:t>
      </w:r>
    </w:p>
    <w:p w14:paraId="7986DDF2" w14:textId="77777777" w:rsidR="00EA61C8" w:rsidRPr="00EA61C8" w:rsidRDefault="00EA61C8" w:rsidP="00EA61C8">
      <w:pPr>
        <w:numPr>
          <w:ilvl w:val="0"/>
          <w:numId w:val="2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Internet </w:t>
      </w:r>
      <w:proofErr w:type="spellStart"/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Encyclopedia</w:t>
      </w:r>
      <w:proofErr w:type="spellEnd"/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of Philosophy (IEP):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For quick definitions of philosophical terms and concepts. (www.iep.utm.edu)</w:t>
      </w:r>
    </w:p>
    <w:p w14:paraId="45FD7B35" w14:textId="77777777" w:rsidR="00EA61C8" w:rsidRPr="00EA61C8" w:rsidRDefault="00EA61C8" w:rsidP="00EA61C8">
      <w:pPr>
        <w:spacing w:after="0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79921F2D" wp14:editId="75C2F7BB">
                <wp:extent cx="5731510" cy="1270"/>
                <wp:effectExtent l="0" t="31750" r="0" b="36830"/>
                <wp:docPr id="1430893544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0C14F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86C887B" w14:textId="77777777" w:rsidR="00EA61C8" w:rsidRPr="00EA61C8" w:rsidRDefault="00EA61C8" w:rsidP="00EA61C8">
      <w:pPr>
        <w:spacing w:after="100" w:afterAutospacing="1" w:line="240" w:lineRule="auto"/>
        <w:outlineLvl w:val="2"/>
        <w:divId w:val="703944113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EA61C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Part 1: Philosophy of Religion (Approx. 1 hour)</w:t>
      </w:r>
    </w:p>
    <w:p w14:paraId="66BCA38F" w14:textId="77777777" w:rsidR="00EA61C8" w:rsidRPr="00EA61C8" w:rsidRDefault="00EA61C8" w:rsidP="00EA61C8">
      <w:pPr>
        <w:spacing w:after="100" w:afterAutospacing="1" w:line="240" w:lineRule="auto"/>
        <w:divId w:val="703944113"/>
        <w:rPr>
          <w:rFonts w:ascii="Arial" w:hAnsi="Arial" w:cs="Arial"/>
          <w:color w:val="000000"/>
          <w:kern w:val="0"/>
          <w14:ligatures w14:val="none"/>
        </w:rPr>
      </w:pPr>
      <w:r w:rsidRPr="00EA61C8">
        <w:rPr>
          <w:rFonts w:ascii="Arial" w:hAnsi="Arial" w:cs="Arial"/>
          <w:b/>
          <w:bCs/>
          <w:color w:val="000000"/>
          <w:kern w:val="0"/>
          <w14:ligatures w14:val="none"/>
        </w:rPr>
        <w:t>Key Idea:</w:t>
      </w:r>
      <w:r w:rsidRPr="00EA61C8">
        <w:rPr>
          <w:rFonts w:ascii="Arial" w:hAnsi="Arial" w:cs="Arial"/>
          <w:color w:val="000000"/>
          <w:kern w:val="0"/>
          <w14:ligatures w14:val="none"/>
        </w:rPr>
        <w:t> Moving from </w:t>
      </w:r>
      <w:r w:rsidRPr="00EA61C8">
        <w:rPr>
          <w:rFonts w:ascii="Arial" w:hAnsi="Arial" w:cs="Arial"/>
          <w:i/>
          <w:iCs/>
          <w:color w:val="000000"/>
          <w:kern w:val="0"/>
          <w14:ligatures w14:val="none"/>
        </w:rPr>
        <w:t>what</w:t>
      </w:r>
      <w:r w:rsidRPr="00EA61C8">
        <w:rPr>
          <w:rFonts w:ascii="Arial" w:hAnsi="Arial" w:cs="Arial"/>
          <w:color w:val="000000"/>
          <w:kern w:val="0"/>
          <w14:ligatures w14:val="none"/>
        </w:rPr>
        <w:t> arguments exist to </w:t>
      </w:r>
      <w:r w:rsidRPr="00EA61C8">
        <w:rPr>
          <w:rFonts w:ascii="Arial" w:hAnsi="Arial" w:cs="Arial"/>
          <w:i/>
          <w:iCs/>
          <w:color w:val="000000"/>
          <w:kern w:val="0"/>
          <w14:ligatures w14:val="none"/>
        </w:rPr>
        <w:t>how</w:t>
      </w:r>
      <w:r w:rsidRPr="00EA61C8">
        <w:rPr>
          <w:rFonts w:ascii="Arial" w:hAnsi="Arial" w:cs="Arial"/>
          <w:color w:val="000000"/>
          <w:kern w:val="0"/>
          <w14:ligatures w14:val="none"/>
        </w:rPr>
        <w:t> they're structured and challenged.</w:t>
      </w:r>
    </w:p>
    <w:p w14:paraId="6DDB8CB9" w14:textId="77777777" w:rsidR="00EA61C8" w:rsidRPr="00EA61C8" w:rsidRDefault="00EA61C8" w:rsidP="00EA61C8">
      <w:pPr>
        <w:numPr>
          <w:ilvl w:val="0"/>
          <w:numId w:val="3"/>
        </w:numPr>
        <w:spacing w:after="100" w:afterAutospacing="1" w:line="240" w:lineRule="auto"/>
        <w:divId w:val="703944113"/>
        <w:rPr>
          <w:rFonts w:ascii="Arial" w:hAnsi="Arial" w:cs="Arial"/>
          <w:color w:val="000000"/>
          <w:kern w:val="0"/>
          <w14:ligatures w14:val="none"/>
        </w:rPr>
      </w:pPr>
      <w:r w:rsidRPr="00EA61C8">
        <w:rPr>
          <w:rFonts w:ascii="Arial" w:hAnsi="Arial" w:cs="Arial"/>
          <w:b/>
          <w:bCs/>
          <w:color w:val="000000"/>
          <w:kern w:val="0"/>
          <w14:ligatures w14:val="none"/>
        </w:rPr>
        <w:t>Arguments for God's Existence:</w:t>
      </w:r>
    </w:p>
    <w:p w14:paraId="1AB28501" w14:textId="77777777" w:rsidR="00EA61C8" w:rsidRPr="00EA61C8" w:rsidRDefault="00EA61C8" w:rsidP="00EA61C8">
      <w:pPr>
        <w:numPr>
          <w:ilvl w:val="1"/>
          <w:numId w:val="3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Choose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one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of the following arguments: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Cosmological Argument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(first cause/contingency) or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Teleological Argument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(design). Briefly explain its core idea in your own words.</w:t>
      </w:r>
    </w:p>
    <w:p w14:paraId="4DA52B23" w14:textId="77777777" w:rsidR="00EA61C8" w:rsidRPr="00EA61C8" w:rsidRDefault="00EA61C8" w:rsidP="00EA61C8">
      <w:pPr>
        <w:numPr>
          <w:ilvl w:val="1"/>
          <w:numId w:val="3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Identify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one simple criticism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of the argument you chose (e.g., "who made God?" for Cosmological; "evil in the world" for Teleological).</w:t>
      </w:r>
    </w:p>
    <w:p w14:paraId="5474CB42" w14:textId="77777777" w:rsidR="00EA61C8" w:rsidRPr="00EA61C8" w:rsidRDefault="00EA61C8" w:rsidP="00EA61C8">
      <w:pPr>
        <w:numPr>
          <w:ilvl w:val="1"/>
          <w:numId w:val="3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Briefly explain the aim of the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Ontological Argument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(proving God from definition alone).</w:t>
      </w:r>
    </w:p>
    <w:p w14:paraId="1FA6923F" w14:textId="77777777" w:rsidR="00EA61C8" w:rsidRPr="00EA61C8" w:rsidRDefault="00EA61C8" w:rsidP="00EA61C8">
      <w:pPr>
        <w:numPr>
          <w:ilvl w:val="1"/>
          <w:numId w:val="3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Quick Research Tip: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Use BBC Bitesize or the A Level Philosophy Revision Notes site for speedy summaries of these arguments.</w:t>
      </w:r>
    </w:p>
    <w:p w14:paraId="54454A9C" w14:textId="77777777" w:rsidR="00EA61C8" w:rsidRPr="00EA61C8" w:rsidRDefault="00EA61C8" w:rsidP="00EA61C8">
      <w:pPr>
        <w:numPr>
          <w:ilvl w:val="0"/>
          <w:numId w:val="3"/>
        </w:numPr>
        <w:spacing w:after="100" w:afterAutospacing="1" w:line="240" w:lineRule="auto"/>
        <w:divId w:val="703944113"/>
        <w:rPr>
          <w:rFonts w:ascii="Arial" w:hAnsi="Arial" w:cs="Arial"/>
          <w:color w:val="000000"/>
          <w:kern w:val="0"/>
          <w14:ligatures w14:val="none"/>
        </w:rPr>
      </w:pPr>
      <w:r w:rsidRPr="00EA61C8">
        <w:rPr>
          <w:rFonts w:ascii="Arial" w:hAnsi="Arial" w:cs="Arial"/>
          <w:b/>
          <w:bCs/>
          <w:color w:val="000000"/>
          <w:kern w:val="0"/>
          <w14:ligatures w14:val="none"/>
        </w:rPr>
        <w:t>The Problem of Evil:</w:t>
      </w:r>
    </w:p>
    <w:p w14:paraId="014C26B5" w14:textId="77777777" w:rsidR="00EA61C8" w:rsidRPr="00EA61C8" w:rsidRDefault="00EA61C8" w:rsidP="00EA61C8">
      <w:pPr>
        <w:numPr>
          <w:ilvl w:val="1"/>
          <w:numId w:val="3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Explain the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Logical Problem of Evil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(the idea that an all-powerful, all-knowing, all-loving God shouldn't coexist with evil).</w:t>
      </w:r>
    </w:p>
    <w:p w14:paraId="61758DAC" w14:textId="77777777" w:rsidR="00EA61C8" w:rsidRPr="00EA61C8" w:rsidRDefault="00EA61C8" w:rsidP="00EA61C8">
      <w:pPr>
        <w:numPr>
          <w:ilvl w:val="1"/>
          <w:numId w:val="3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Briefly describe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one way Christians try to explain evil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while keeping God good (e.g., evil is due to human free will, or evil is necessary for spiritual growth).</w:t>
      </w:r>
    </w:p>
    <w:p w14:paraId="75C8E7DC" w14:textId="77777777" w:rsidR="00EA61C8" w:rsidRPr="00EA61C8" w:rsidRDefault="00EA61C8" w:rsidP="00EA61C8">
      <w:pPr>
        <w:numPr>
          <w:ilvl w:val="1"/>
          <w:numId w:val="3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Quick Research Tip: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Search "Problem of Evil A Level" on your chosen sites.</w:t>
      </w:r>
    </w:p>
    <w:p w14:paraId="3773C933" w14:textId="77777777" w:rsidR="00EA61C8" w:rsidRPr="00EA61C8" w:rsidRDefault="00EA61C8" w:rsidP="00EA61C8">
      <w:pPr>
        <w:spacing w:after="0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53A6C0D6" wp14:editId="3F40ADFB">
                <wp:extent cx="5731510" cy="1270"/>
                <wp:effectExtent l="0" t="31750" r="0" b="36830"/>
                <wp:docPr id="99947190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E68AA9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v1PPgIAAGwEAAAOAAAAZHJzL2Uyb0RvYy54bWysVNuO2yAQfa/Uf0C8N77E3osVZxVld6tK&#13;&#10;24u0rfpMMLZRMUOBxEm/fgecZNP2rWosIYZhzsyZw2Rxtx8U2QnrJOiaZrOUEqE5NFJ3Nf329fHd&#13;&#10;DSXOM90wBVrU9CAcvVu+fbMYTSVy6EE1whIE0a4aTU17702VJI73YmBuBkZodLZgB+bRtF3SWDYi&#13;&#10;+qCSPE2vkhFsYyxw4Rye3k9Ouoz4bSu4/9y2Tniiaoq1+bjauG7CmiwXrOosM73kxzLYP1QxMKkx&#13;&#10;6RnqnnlGtlb+BTVIbsFB62cchgTaVnIROSCbLP2DzXPPjIhcsDnOnNvk/h8s/7R7Nl9sKN2ZJ+A/&#13;&#10;HNGw7pnuxMpaGHvBGkyXhUYlo3HVOSAYDkPJZvwIDUrLth5iD/atHQIgsiP72OrDudVi7wnHw/lV&#13;&#10;WeTzoqSEozPLr6MUCatOwcY6/17AQMKmphaVjOBs9+R8KIZVpyshl4ZHqVRUU2ky1vS2zMsYgOI2&#13;&#10;wUcs+O/S97GpoZ4ol0O0aUMMINHp2Nlus1aW7Bg+m1UavtgA1Ndd3s7S8ItIv4U8zMN3EYLVdqdU&#13;&#10;SmqC/a1pWUzhE5tTnQF/kB6nQsmhpjfnO6wKYjzoJrL0TKppj9hKH9UJgoS376oNNAcUB0kHUmFE&#13;&#10;cdOD/UXJiM+9pu7nlllBifqgkfdtVhRhPqJRlNc5GvbSs7n0MM0RqqaeIpOwXftpprbGyq7HTFls&#13;&#10;ioYVPopWRsFeqzoWi0866ngcvzAzl3a89fonsXwB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0p79Tz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FFA811E" w14:textId="77777777" w:rsidR="00EA61C8" w:rsidRPr="00EA61C8" w:rsidRDefault="00EA61C8" w:rsidP="00EA61C8">
      <w:pPr>
        <w:spacing w:after="100" w:afterAutospacing="1" w:line="240" w:lineRule="auto"/>
        <w:outlineLvl w:val="2"/>
        <w:divId w:val="703944113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EA61C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Part 2: Religion and Ethics (Approx. 1 hour)</w:t>
      </w:r>
    </w:p>
    <w:p w14:paraId="783842B2" w14:textId="77777777" w:rsidR="00EA61C8" w:rsidRPr="00EA61C8" w:rsidRDefault="00EA61C8" w:rsidP="00EA61C8">
      <w:pPr>
        <w:spacing w:after="100" w:afterAutospacing="1" w:line="240" w:lineRule="auto"/>
        <w:divId w:val="703944113"/>
        <w:rPr>
          <w:rFonts w:ascii="Arial" w:hAnsi="Arial" w:cs="Arial"/>
          <w:color w:val="000000"/>
          <w:kern w:val="0"/>
          <w14:ligatures w14:val="none"/>
        </w:rPr>
      </w:pPr>
      <w:r w:rsidRPr="00EA61C8">
        <w:rPr>
          <w:rFonts w:ascii="Arial" w:hAnsi="Arial" w:cs="Arial"/>
          <w:b/>
          <w:bCs/>
          <w:color w:val="000000"/>
          <w:kern w:val="0"/>
          <w14:ligatures w14:val="none"/>
        </w:rPr>
        <w:t>Key Idea:</w:t>
      </w:r>
      <w:r w:rsidRPr="00EA61C8">
        <w:rPr>
          <w:rFonts w:ascii="Arial" w:hAnsi="Arial" w:cs="Arial"/>
          <w:color w:val="000000"/>
          <w:kern w:val="0"/>
          <w14:ligatures w14:val="none"/>
        </w:rPr>
        <w:t> Understanding different moral frameworks and applying them.</w:t>
      </w:r>
    </w:p>
    <w:p w14:paraId="2163AEF6" w14:textId="77777777" w:rsidR="00EA61C8" w:rsidRPr="00EA61C8" w:rsidRDefault="00EA61C8" w:rsidP="00EA61C8">
      <w:pPr>
        <w:numPr>
          <w:ilvl w:val="0"/>
          <w:numId w:val="4"/>
        </w:numPr>
        <w:spacing w:after="100" w:afterAutospacing="1" w:line="240" w:lineRule="auto"/>
        <w:divId w:val="703944113"/>
        <w:rPr>
          <w:rFonts w:ascii="Arial" w:hAnsi="Arial" w:cs="Arial"/>
          <w:color w:val="000000"/>
          <w:kern w:val="0"/>
          <w14:ligatures w14:val="none"/>
        </w:rPr>
      </w:pPr>
      <w:r w:rsidRPr="00EA61C8">
        <w:rPr>
          <w:rFonts w:ascii="Arial" w:hAnsi="Arial" w:cs="Arial"/>
          <w:b/>
          <w:bCs/>
          <w:color w:val="000000"/>
          <w:kern w:val="0"/>
          <w14:ligatures w14:val="none"/>
        </w:rPr>
        <w:t>Core Ethical Theories:</w:t>
      </w:r>
    </w:p>
    <w:p w14:paraId="083BD66F" w14:textId="77777777" w:rsidR="00EA61C8" w:rsidRPr="00EA61C8" w:rsidRDefault="00EA61C8" w:rsidP="00EA61C8">
      <w:pPr>
        <w:numPr>
          <w:ilvl w:val="1"/>
          <w:numId w:val="4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Briefly explain the central guiding principle of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Utilitarianism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(e.g., "greatest good for the greatest number").</w:t>
      </w:r>
    </w:p>
    <w:p w14:paraId="7A9E033D" w14:textId="77777777" w:rsidR="00EA61C8" w:rsidRPr="00EA61C8" w:rsidRDefault="00EA61C8" w:rsidP="00EA61C8">
      <w:pPr>
        <w:numPr>
          <w:ilvl w:val="1"/>
          <w:numId w:val="4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Briefly explain the central guiding principle of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Natural Law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(e.g., acting in accordance with human purpose/reason).</w:t>
      </w:r>
    </w:p>
    <w:p w14:paraId="1AEF2DBA" w14:textId="77777777" w:rsidR="00EA61C8" w:rsidRPr="00EA61C8" w:rsidRDefault="00EA61C8" w:rsidP="00EA61C8">
      <w:pPr>
        <w:numPr>
          <w:ilvl w:val="1"/>
          <w:numId w:val="4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Quick Research Tip: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Look up "Utilitarianism explained" or "Natural Law Aquinas" on BBC Bitesize or Ethics Unwrapped.</w:t>
      </w:r>
    </w:p>
    <w:p w14:paraId="64BA0811" w14:textId="77777777" w:rsidR="00EA61C8" w:rsidRPr="00EA61C8" w:rsidRDefault="00EA61C8" w:rsidP="00EA61C8">
      <w:pPr>
        <w:numPr>
          <w:ilvl w:val="0"/>
          <w:numId w:val="4"/>
        </w:numPr>
        <w:spacing w:after="100" w:afterAutospacing="1" w:line="240" w:lineRule="auto"/>
        <w:divId w:val="703944113"/>
        <w:rPr>
          <w:rFonts w:ascii="Arial" w:hAnsi="Arial" w:cs="Arial"/>
          <w:color w:val="000000"/>
          <w:kern w:val="0"/>
          <w14:ligatures w14:val="none"/>
        </w:rPr>
      </w:pPr>
      <w:r w:rsidRPr="00EA61C8">
        <w:rPr>
          <w:rFonts w:ascii="Arial" w:hAnsi="Arial" w:cs="Arial"/>
          <w:b/>
          <w:bCs/>
          <w:color w:val="000000"/>
          <w:kern w:val="0"/>
          <w14:ligatures w14:val="none"/>
        </w:rPr>
        <w:t>Applied Ethics: Euthanasia:</w:t>
      </w:r>
    </w:p>
    <w:p w14:paraId="4FD469AA" w14:textId="77777777" w:rsidR="00EA61C8" w:rsidRPr="00EA61C8" w:rsidRDefault="00EA61C8" w:rsidP="00EA61C8">
      <w:pPr>
        <w:numPr>
          <w:ilvl w:val="1"/>
          <w:numId w:val="4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Define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euthanasia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in your own words.</w:t>
      </w:r>
    </w:p>
    <w:p w14:paraId="22E67168" w14:textId="77777777" w:rsidR="00EA61C8" w:rsidRPr="00EA61C8" w:rsidRDefault="00EA61C8" w:rsidP="00EA61C8">
      <w:pPr>
        <w:numPr>
          <w:ilvl w:val="1"/>
          <w:numId w:val="4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How might a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Utilitarian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approach the question of euthanasia? What outcome would they likely favour?</w:t>
      </w:r>
    </w:p>
    <w:p w14:paraId="7D9963AA" w14:textId="77777777" w:rsidR="00EA61C8" w:rsidRPr="00EA61C8" w:rsidRDefault="00EA61C8" w:rsidP="00EA61C8">
      <w:pPr>
        <w:numPr>
          <w:ilvl w:val="1"/>
          <w:numId w:val="4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How might a follower of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Natural Law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approach euthanasia? What would be their likely conclusion?</w:t>
      </w:r>
    </w:p>
    <w:p w14:paraId="00917C81" w14:textId="77777777" w:rsidR="00EA61C8" w:rsidRPr="00EA61C8" w:rsidRDefault="00EA61C8" w:rsidP="00EA61C8">
      <w:pPr>
        <w:numPr>
          <w:ilvl w:val="1"/>
          <w:numId w:val="4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Quick Research Tip: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Search "euthanasia ethics A Level" for quick ethical considerations.</w:t>
      </w:r>
    </w:p>
    <w:p w14:paraId="68620B32" w14:textId="77777777" w:rsidR="00EA61C8" w:rsidRPr="00EA61C8" w:rsidRDefault="00EA61C8" w:rsidP="00EA61C8">
      <w:pPr>
        <w:spacing w:after="0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2F5F40AA" wp14:editId="7440825C">
                <wp:extent cx="5731510" cy="1270"/>
                <wp:effectExtent l="0" t="31750" r="0" b="36830"/>
                <wp:docPr id="6762998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6AEB2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v1PPgIAAGwEAAAOAAAAZHJzL2Uyb0RvYy54bWysVNuO2yAQfa/Uf0C8N77E3osVZxVld6tK&#13;&#10;24u0rfpMMLZRMUOBxEm/fgecZNP2rWosIYZhzsyZw2Rxtx8U2QnrJOiaZrOUEqE5NFJ3Nf329fHd&#13;&#10;DSXOM90wBVrU9CAcvVu+fbMYTSVy6EE1whIE0a4aTU17702VJI73YmBuBkZodLZgB+bRtF3SWDYi&#13;&#10;+qCSPE2vkhFsYyxw4Rye3k9Ouoz4bSu4/9y2Tniiaoq1+bjauG7CmiwXrOosM73kxzLYP1QxMKkx&#13;&#10;6RnqnnlGtlb+BTVIbsFB62cchgTaVnIROSCbLP2DzXPPjIhcsDnOnNvk/h8s/7R7Nl9sKN2ZJ+A/&#13;&#10;HNGw7pnuxMpaGHvBGkyXhUYlo3HVOSAYDkPJZvwIDUrLth5iD/atHQIgsiP72OrDudVi7wnHw/lV&#13;&#10;WeTzoqSEozPLr6MUCatOwcY6/17AQMKmphaVjOBs9+R8KIZVpyshl4ZHqVRUU2ky1vS2zMsYgOI2&#13;&#10;wUcs+O/S97GpoZ4ol0O0aUMMINHp2Nlus1aW7Bg+m1UavtgA1Ndd3s7S8ItIv4U8zMN3EYLVdqdU&#13;&#10;SmqC/a1pWUzhE5tTnQF/kB6nQsmhpjfnO6wKYjzoJrL0TKppj9hKH9UJgoS376oNNAcUB0kHUmFE&#13;&#10;cdOD/UXJiM+9pu7nlllBifqgkfdtVhRhPqJRlNc5GvbSs7n0MM0RqqaeIpOwXftpprbGyq7HTFls&#13;&#10;ioYVPopWRsFeqzoWi0866ngcvzAzl3a89fonsXwB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0p79Tz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4546F0F" w14:textId="77777777" w:rsidR="00EA61C8" w:rsidRPr="00EA61C8" w:rsidRDefault="00EA61C8" w:rsidP="00EA61C8">
      <w:pPr>
        <w:spacing w:after="100" w:afterAutospacing="1" w:line="240" w:lineRule="auto"/>
        <w:outlineLvl w:val="2"/>
        <w:divId w:val="703944113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EA61C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Part 3: Developments in Christian Thought (Approx. 1 hour)</w:t>
      </w:r>
    </w:p>
    <w:p w14:paraId="063554FD" w14:textId="77777777" w:rsidR="00EA61C8" w:rsidRPr="00EA61C8" w:rsidRDefault="00EA61C8" w:rsidP="00EA61C8">
      <w:pPr>
        <w:spacing w:after="100" w:afterAutospacing="1" w:line="240" w:lineRule="auto"/>
        <w:divId w:val="703944113"/>
        <w:rPr>
          <w:rFonts w:ascii="Arial" w:hAnsi="Arial" w:cs="Arial"/>
          <w:color w:val="000000"/>
          <w:kern w:val="0"/>
          <w14:ligatures w14:val="none"/>
        </w:rPr>
      </w:pPr>
      <w:r w:rsidRPr="00EA61C8">
        <w:rPr>
          <w:rFonts w:ascii="Arial" w:hAnsi="Arial" w:cs="Arial"/>
          <w:b/>
          <w:bCs/>
          <w:color w:val="000000"/>
          <w:kern w:val="0"/>
          <w14:ligatures w14:val="none"/>
        </w:rPr>
        <w:t>Key Idea:</w:t>
      </w:r>
      <w:r w:rsidRPr="00EA61C8">
        <w:rPr>
          <w:rFonts w:ascii="Arial" w:hAnsi="Arial" w:cs="Arial"/>
          <w:color w:val="000000"/>
          <w:kern w:val="0"/>
          <w14:ligatures w14:val="none"/>
        </w:rPr>
        <w:t> Revisiting core Christian beliefs and how Christians understand truth.</w:t>
      </w:r>
    </w:p>
    <w:p w14:paraId="470A2CC6" w14:textId="77777777" w:rsidR="00EA61C8" w:rsidRPr="00EA61C8" w:rsidRDefault="00EA61C8" w:rsidP="00EA61C8">
      <w:pPr>
        <w:numPr>
          <w:ilvl w:val="0"/>
          <w:numId w:val="5"/>
        </w:numPr>
        <w:spacing w:after="100" w:afterAutospacing="1" w:line="240" w:lineRule="auto"/>
        <w:divId w:val="703944113"/>
        <w:rPr>
          <w:rFonts w:ascii="Arial" w:hAnsi="Arial" w:cs="Arial"/>
          <w:color w:val="000000"/>
          <w:kern w:val="0"/>
          <w14:ligatures w14:val="none"/>
        </w:rPr>
      </w:pPr>
      <w:r w:rsidRPr="00EA61C8">
        <w:rPr>
          <w:rFonts w:ascii="Arial" w:hAnsi="Arial" w:cs="Arial"/>
          <w:b/>
          <w:bCs/>
          <w:color w:val="000000"/>
          <w:kern w:val="0"/>
          <w14:ligatures w14:val="none"/>
        </w:rPr>
        <w:t>The Nature of God and Jesus:</w:t>
      </w:r>
    </w:p>
    <w:p w14:paraId="6C6490FA" w14:textId="77777777" w:rsidR="00EA61C8" w:rsidRPr="00EA61C8" w:rsidRDefault="00EA61C8" w:rsidP="00EA61C8">
      <w:pPr>
        <w:numPr>
          <w:ilvl w:val="1"/>
          <w:numId w:val="5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Briefly explain the Christian belief in the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Trinity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(Father, Son, and Holy Spirit).</w:t>
      </w:r>
    </w:p>
    <w:p w14:paraId="691AB9FC" w14:textId="77777777" w:rsidR="00EA61C8" w:rsidRPr="00EA61C8" w:rsidRDefault="00EA61C8" w:rsidP="00EA61C8">
      <w:pPr>
        <w:numPr>
          <w:ilvl w:val="1"/>
          <w:numId w:val="5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Briefly explain the concept of the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Incarnation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(God becoming human in Jesus).</w:t>
      </w:r>
    </w:p>
    <w:p w14:paraId="415DD96E" w14:textId="77777777" w:rsidR="00EA61C8" w:rsidRPr="00EA61C8" w:rsidRDefault="00EA61C8" w:rsidP="00EA61C8">
      <w:pPr>
        <w:numPr>
          <w:ilvl w:val="1"/>
          <w:numId w:val="5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Briefly explain the meaning and importance of the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Atonement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(Jesus's death making up for sin).</w:t>
      </w:r>
    </w:p>
    <w:p w14:paraId="486B257B" w14:textId="77777777" w:rsidR="00EA61C8" w:rsidRPr="00EA61C8" w:rsidRDefault="00EA61C8" w:rsidP="00EA61C8">
      <w:pPr>
        <w:numPr>
          <w:ilvl w:val="1"/>
          <w:numId w:val="5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Quick Research Tip: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Look up "Trinity," "Incarnation," "Atonement" on Christian theology websites or Britannica.com.</w:t>
      </w:r>
    </w:p>
    <w:p w14:paraId="5189B553" w14:textId="77777777" w:rsidR="00EA61C8" w:rsidRPr="00EA61C8" w:rsidRDefault="00EA61C8" w:rsidP="00EA61C8">
      <w:pPr>
        <w:numPr>
          <w:ilvl w:val="0"/>
          <w:numId w:val="5"/>
        </w:numPr>
        <w:spacing w:after="100" w:afterAutospacing="1" w:line="240" w:lineRule="auto"/>
        <w:divId w:val="703944113"/>
        <w:rPr>
          <w:rFonts w:ascii="Arial" w:hAnsi="Arial" w:cs="Arial"/>
          <w:color w:val="000000"/>
          <w:kern w:val="0"/>
          <w14:ligatures w14:val="none"/>
        </w:rPr>
      </w:pPr>
      <w:r w:rsidRPr="00EA61C8">
        <w:rPr>
          <w:rFonts w:ascii="Arial" w:hAnsi="Arial" w:cs="Arial"/>
          <w:b/>
          <w:bCs/>
          <w:color w:val="000000"/>
          <w:kern w:val="0"/>
          <w14:ligatures w14:val="none"/>
        </w:rPr>
        <w:t>Christian Authority and Faith:</w:t>
      </w:r>
    </w:p>
    <w:p w14:paraId="2AFE2298" w14:textId="77777777" w:rsidR="00EA61C8" w:rsidRPr="00EA61C8" w:rsidRDefault="00EA61C8" w:rsidP="00EA61C8">
      <w:pPr>
        <w:numPr>
          <w:ilvl w:val="1"/>
          <w:numId w:val="5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List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three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ways Christians might find authority or guidance (e.g.,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Bible, Tradition, Reason, Religious Experience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).</w:t>
      </w:r>
    </w:p>
    <w:p w14:paraId="7281FB34" w14:textId="77777777" w:rsidR="00EA61C8" w:rsidRPr="00EA61C8" w:rsidRDefault="00EA61C8" w:rsidP="00EA61C8">
      <w:pPr>
        <w:numPr>
          <w:ilvl w:val="1"/>
          <w:numId w:val="5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Briefly explain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how the Bible is considered important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for Christians.</w:t>
      </w:r>
    </w:p>
    <w:p w14:paraId="7F8EFFDC" w14:textId="77777777" w:rsidR="00EA61C8" w:rsidRPr="00EA61C8" w:rsidRDefault="00EA61C8" w:rsidP="00EA61C8">
      <w:pPr>
        <w:numPr>
          <w:ilvl w:val="1"/>
          <w:numId w:val="5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Briefly describe the relationship between </w:t>
      </w:r>
      <w:r w:rsidRPr="00EA61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faith and reason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in Christianity (e.g., are they opposing, or can they work together to understand God?).</w:t>
      </w:r>
    </w:p>
    <w:p w14:paraId="2BFA926F" w14:textId="77777777" w:rsidR="00EA61C8" w:rsidRPr="00EA61C8" w:rsidRDefault="00EA61C8" w:rsidP="00EA61C8">
      <w:pPr>
        <w:numPr>
          <w:ilvl w:val="1"/>
          <w:numId w:val="5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lastRenderedPageBreak/>
        <w:t>Quick Research Tip:</w:t>
      </w: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 Search "Christian sources of authority" or "faith and reason Christianity."</w:t>
      </w:r>
    </w:p>
    <w:p w14:paraId="46D07B60" w14:textId="77777777" w:rsidR="00EA61C8" w:rsidRPr="00EA61C8" w:rsidRDefault="00EA61C8" w:rsidP="00EA61C8">
      <w:pPr>
        <w:spacing w:after="0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69D603FF" wp14:editId="52644226">
                <wp:extent cx="5731510" cy="1270"/>
                <wp:effectExtent l="0" t="31750" r="0" b="36830"/>
                <wp:docPr id="151592280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9490E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v1PPgIAAGwEAAAOAAAAZHJzL2Uyb0RvYy54bWysVNuO2yAQfa/Uf0C8N77E3osVZxVld6tK&#13;&#10;24u0rfpMMLZRMUOBxEm/fgecZNP2rWosIYZhzsyZw2Rxtx8U2QnrJOiaZrOUEqE5NFJ3Nf329fHd&#13;&#10;DSXOM90wBVrU9CAcvVu+fbMYTSVy6EE1whIE0a4aTU17702VJI73YmBuBkZodLZgB+bRtF3SWDYi&#13;&#10;+qCSPE2vkhFsYyxw4Rye3k9Ouoz4bSu4/9y2Tniiaoq1+bjauG7CmiwXrOosM73kxzLYP1QxMKkx&#13;&#10;6RnqnnlGtlb+BTVIbsFB62cchgTaVnIROSCbLP2DzXPPjIhcsDnOnNvk/h8s/7R7Nl9sKN2ZJ+A/&#13;&#10;HNGw7pnuxMpaGHvBGkyXhUYlo3HVOSAYDkPJZvwIDUrLth5iD/atHQIgsiP72OrDudVi7wnHw/lV&#13;&#10;WeTzoqSEozPLr6MUCatOwcY6/17AQMKmphaVjOBs9+R8KIZVpyshl4ZHqVRUU2ky1vS2zMsYgOI2&#13;&#10;wUcs+O/S97GpoZ4ol0O0aUMMINHp2Nlus1aW7Bg+m1UavtgA1Ndd3s7S8ItIv4U8zMN3EYLVdqdU&#13;&#10;SmqC/a1pWUzhE5tTnQF/kB6nQsmhpjfnO6wKYjzoJrL0TKppj9hKH9UJgoS376oNNAcUB0kHUmFE&#13;&#10;cdOD/UXJiM+9pu7nlllBifqgkfdtVhRhPqJRlNc5GvbSs7n0MM0RqqaeIpOwXftpprbGyq7HTFls&#13;&#10;ioYVPopWRsFeqzoWi0866ngcvzAzl3a89fonsXwB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0p79Tz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719DD8D" w14:textId="77777777" w:rsidR="00EA61C8" w:rsidRPr="00EA61C8" w:rsidRDefault="00EA61C8" w:rsidP="00EA61C8">
      <w:pPr>
        <w:spacing w:after="100" w:afterAutospacing="1" w:line="240" w:lineRule="auto"/>
        <w:outlineLvl w:val="2"/>
        <w:divId w:val="703944113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EA61C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Concluding Thoughts (5-10 minutes)</w:t>
      </w:r>
    </w:p>
    <w:p w14:paraId="46555598" w14:textId="77777777" w:rsidR="00EA61C8" w:rsidRPr="00EA61C8" w:rsidRDefault="00EA61C8" w:rsidP="00EA61C8">
      <w:pPr>
        <w:spacing w:after="100" w:afterAutospacing="1" w:line="240" w:lineRule="auto"/>
        <w:divId w:val="703944113"/>
        <w:rPr>
          <w:rFonts w:ascii="Arial" w:hAnsi="Arial" w:cs="Arial"/>
          <w:color w:val="000000"/>
          <w:kern w:val="0"/>
          <w14:ligatures w14:val="none"/>
        </w:rPr>
      </w:pPr>
      <w:r w:rsidRPr="00EA61C8">
        <w:rPr>
          <w:rFonts w:ascii="Arial" w:hAnsi="Arial" w:cs="Arial"/>
          <w:color w:val="000000"/>
          <w:kern w:val="0"/>
          <w14:ligatures w14:val="none"/>
        </w:rPr>
        <w:t>Take a few minutes to think about:</w:t>
      </w:r>
    </w:p>
    <w:p w14:paraId="52C18D39" w14:textId="77777777" w:rsidR="00EA61C8" w:rsidRPr="00EA61C8" w:rsidRDefault="00EA61C8" w:rsidP="00EA61C8">
      <w:pPr>
        <w:numPr>
          <w:ilvl w:val="0"/>
          <w:numId w:val="6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What one thing from this task surprised you or made you think differently?</w:t>
      </w:r>
    </w:p>
    <w:p w14:paraId="665397D9" w14:textId="77777777" w:rsidR="00EA61C8" w:rsidRPr="00EA61C8" w:rsidRDefault="00EA61C8" w:rsidP="00EA61C8">
      <w:pPr>
        <w:numPr>
          <w:ilvl w:val="0"/>
          <w:numId w:val="6"/>
        </w:numPr>
        <w:spacing w:after="100" w:afterAutospacing="1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color w:val="000000"/>
          <w:kern w:val="0"/>
          <w14:ligatures w14:val="none"/>
        </w:rPr>
        <w:t>What are you most looking forward to learning in A Level Religious Studies?</w:t>
      </w:r>
    </w:p>
    <w:p w14:paraId="2FF55F5C" w14:textId="77777777" w:rsidR="00EA61C8" w:rsidRPr="00EA61C8" w:rsidRDefault="00EA61C8" w:rsidP="00EA61C8">
      <w:pPr>
        <w:spacing w:after="0" w:line="240" w:lineRule="auto"/>
        <w:divId w:val="703944113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61C8">
        <w:rPr>
          <w:rFonts w:ascii="Arial" w:eastAsia="Times New Roman" w:hAnsi="Arial" w:cs="Arial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6B4A96F3" wp14:editId="278DDEBE">
                <wp:extent cx="5731510" cy="1270"/>
                <wp:effectExtent l="0" t="31750" r="0" b="36830"/>
                <wp:docPr id="9960466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A7AE2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41BCAB6" w14:textId="77777777" w:rsidR="00EA61C8" w:rsidRDefault="00EA61C8"/>
    <w:sectPr w:rsidR="00EA6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3C671" w14:textId="77777777" w:rsidR="00EA61C8" w:rsidRDefault="00EA61C8" w:rsidP="00EA61C8">
      <w:pPr>
        <w:spacing w:after="0" w:line="240" w:lineRule="auto"/>
      </w:pPr>
      <w:r>
        <w:separator/>
      </w:r>
    </w:p>
  </w:endnote>
  <w:endnote w:type="continuationSeparator" w:id="0">
    <w:p w14:paraId="1234B3A9" w14:textId="77777777" w:rsidR="00EA61C8" w:rsidRDefault="00EA61C8" w:rsidP="00EA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45ED" w14:textId="77777777" w:rsidR="00EA61C8" w:rsidRDefault="00EA61C8" w:rsidP="00EA61C8">
      <w:pPr>
        <w:spacing w:after="0" w:line="240" w:lineRule="auto"/>
      </w:pPr>
      <w:r>
        <w:separator/>
      </w:r>
    </w:p>
  </w:footnote>
  <w:footnote w:type="continuationSeparator" w:id="0">
    <w:p w14:paraId="1BDCAE88" w14:textId="77777777" w:rsidR="00EA61C8" w:rsidRDefault="00EA61C8" w:rsidP="00EA6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65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B11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61A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D64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F54E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D71B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53425">
    <w:abstractNumId w:val="3"/>
  </w:num>
  <w:num w:numId="2" w16cid:durableId="1540163706">
    <w:abstractNumId w:val="5"/>
  </w:num>
  <w:num w:numId="3" w16cid:durableId="643893666">
    <w:abstractNumId w:val="4"/>
  </w:num>
  <w:num w:numId="4" w16cid:durableId="1934629739">
    <w:abstractNumId w:val="1"/>
  </w:num>
  <w:num w:numId="5" w16cid:durableId="1341154679">
    <w:abstractNumId w:val="0"/>
  </w:num>
  <w:num w:numId="6" w16cid:durableId="37146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C8"/>
    <w:rsid w:val="00323F24"/>
    <w:rsid w:val="005A2CDF"/>
    <w:rsid w:val="00EA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55018"/>
  <w15:chartTrackingRefBased/>
  <w15:docId w15:val="{9C589FED-C10C-344F-A823-F509DD55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1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61C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A61C8"/>
  </w:style>
  <w:style w:type="character" w:styleId="Strong">
    <w:name w:val="Strong"/>
    <w:basedOn w:val="DefaultParagraphFont"/>
    <w:uiPriority w:val="22"/>
    <w:qFormat/>
    <w:rsid w:val="00EA61C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A61C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A61C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A6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1C8"/>
  </w:style>
  <w:style w:type="paragraph" w:styleId="Footer">
    <w:name w:val="footer"/>
    <w:basedOn w:val="Normal"/>
    <w:link w:val="FooterChar"/>
    <w:uiPriority w:val="99"/>
    <w:unhideWhenUsed/>
    <w:rsid w:val="00EA6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osophyalevel.com/ocr-religious-studies-revision-notes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alevelphilosophyandreligion.com/ocr-religious-studies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DD2D94C3FFE41A3F03A13ABB9A1B2" ma:contentTypeVersion="23" ma:contentTypeDescription="Create a new document." ma:contentTypeScope="" ma:versionID="b9d286788a20efe6f0d26d714ba34032">
  <xsd:schema xmlns:xsd="http://www.w3.org/2001/XMLSchema" xmlns:xs="http://www.w3.org/2001/XMLSchema" xmlns:p="http://schemas.microsoft.com/office/2006/metadata/properties" xmlns:ns2="e35e47f2-9d33-4761-bf52-98501c6e801b" xmlns:ns3="bb465be6-c9d2-4c7a-923d-441c835b559f" targetNamespace="http://schemas.microsoft.com/office/2006/metadata/properties" ma:root="true" ma:fieldsID="77c0a5101481ce0b3f1dab88e4045f81" ns2:_="" ns3:_="">
    <xsd:import namespace="e35e47f2-9d33-4761-bf52-98501c6e801b"/>
    <xsd:import namespace="bb465be6-c9d2-4c7a-923d-441c835b5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e47f2-9d33-4761-bf52-98501c6e8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0f207-be6b-470e-b693-e09bcb772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5be6-c9d2-4c7a-923d-441c835b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71d769-45a9-4778-8f43-ee8a21f149d3}" ma:internalName="TaxCatchAll" ma:showField="CatchAllData" ma:web="bb465be6-c9d2-4c7a-923d-441c835b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465be6-c9d2-4c7a-923d-441c835b559f" xsi:nil="true"/>
    <lcf76f155ced4ddcb4097134ff3c332f xmlns="e35e47f2-9d33-4761-bf52-98501c6e80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A93AC4-7512-429C-9921-BCF0F9132BFA}"/>
</file>

<file path=customXml/itemProps2.xml><?xml version="1.0" encoding="utf-8"?>
<ds:datastoreItem xmlns:ds="http://schemas.openxmlformats.org/officeDocument/2006/customXml" ds:itemID="{14A809C7-9FC1-43B6-9139-953537A2E0CF}"/>
</file>

<file path=customXml/itemProps3.xml><?xml version="1.0" encoding="utf-8"?>
<ds:datastoreItem xmlns:ds="http://schemas.openxmlformats.org/officeDocument/2006/customXml" ds:itemID="{61BEE14A-634C-40B5-B756-A45BCC90D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Dettmer ATS</dc:creator>
  <cp:keywords/>
  <dc:description/>
  <cp:lastModifiedBy>M Dettmer ATS</cp:lastModifiedBy>
  <cp:revision>2</cp:revision>
  <dcterms:created xsi:type="dcterms:W3CDTF">2025-06-12T09:53:00Z</dcterms:created>
  <dcterms:modified xsi:type="dcterms:W3CDTF">2025-06-12T09:53:00Z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0x01010010ADD2D94C3FFE41A3F03A13ABB9A1B2</vt:lpwstr>
  </property>
</Properties>
</file>